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503"/>
      </w:tblGrid>
      <w:tr w:rsidR="00314BFA" w14:paraId="1853FE8E" w14:textId="77777777" w:rsidTr="005D17FF">
        <w:trPr>
          <w:trHeight w:val="1923"/>
        </w:trPr>
        <w:tc>
          <w:tcPr>
            <w:tcW w:w="4678" w:type="dxa"/>
          </w:tcPr>
          <w:p w14:paraId="683F01B3" w14:textId="77777777" w:rsidR="00314BFA" w:rsidRDefault="00314BFA" w:rsidP="00C47910">
            <w:pPr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РЕСПУБЛИКА ТАТАРСТАН</w:t>
            </w:r>
          </w:p>
          <w:p w14:paraId="54312271" w14:textId="77777777" w:rsidR="00314BFA" w:rsidRDefault="00314BFA" w:rsidP="00C47910">
            <w:pPr>
              <w:jc w:val="center"/>
              <w:rPr>
                <w:lang w:val="tt-RU" w:eastAsia="en-US"/>
              </w:rPr>
            </w:pPr>
          </w:p>
          <w:p w14:paraId="7C0330E6" w14:textId="77777777" w:rsidR="00314BFA" w:rsidRDefault="00314BFA" w:rsidP="00C47910">
            <w:pPr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СОВЕТ НИЖНЕКАМСКОГО</w:t>
            </w:r>
          </w:p>
          <w:p w14:paraId="2177DE51" w14:textId="77777777" w:rsidR="00314BFA" w:rsidRDefault="00314BFA" w:rsidP="00C47910">
            <w:pPr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МУНИЦИПАЛЬНОГО РАЙОНА</w:t>
            </w:r>
          </w:p>
          <w:p w14:paraId="0E989F86" w14:textId="77777777" w:rsidR="00314BFA" w:rsidRDefault="00314BFA" w:rsidP="00C47910">
            <w:pPr>
              <w:rPr>
                <w:lang w:eastAsia="en-US"/>
              </w:rPr>
            </w:pPr>
          </w:p>
          <w:p w14:paraId="102C7FD8" w14:textId="77777777" w:rsidR="00314BFA" w:rsidRDefault="00314BFA" w:rsidP="00C47910">
            <w:pPr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423586, г. Нижнекамск, пр. Строителей, 12</w:t>
            </w:r>
          </w:p>
          <w:p w14:paraId="163142BC" w14:textId="77777777" w:rsidR="00314BFA" w:rsidRDefault="00314BFA" w:rsidP="00C47910">
            <w:pPr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тел./факс (8555) 41-70-00</w:t>
            </w:r>
          </w:p>
          <w:p w14:paraId="7AD9E1C9" w14:textId="243995EF" w:rsidR="00314BFA" w:rsidRDefault="00314BFA" w:rsidP="00C47910">
            <w:pPr>
              <w:jc w:val="center"/>
              <w:rPr>
                <w:lang w:val="tt-RU"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6678BBC" wp14:editId="52A1CCC5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95D76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0288" behindDoc="0" locked="0" layoutInCell="1" allowOverlap="1" wp14:anchorId="7D68A341" wp14:editId="47E12CC8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151765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8CC4C0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24BED79" wp14:editId="148EC36B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50BC6D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</w:p>
        </w:tc>
        <w:tc>
          <w:tcPr>
            <w:tcW w:w="1275" w:type="dxa"/>
            <w:hideMark/>
          </w:tcPr>
          <w:p w14:paraId="13B7E4C4" w14:textId="53EE02A0" w:rsidR="00314BFA" w:rsidRDefault="00314BFA" w:rsidP="00C47910">
            <w:pPr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25E21459" wp14:editId="5075D80B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3" w:type="dxa"/>
          </w:tcPr>
          <w:p w14:paraId="10CFF9B7" w14:textId="77777777" w:rsidR="00314BFA" w:rsidRDefault="00314BFA" w:rsidP="00C47910">
            <w:pPr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ТАТАРСТАН РЕСПУБЛИКАСЫ</w:t>
            </w:r>
          </w:p>
          <w:p w14:paraId="15AB9209" w14:textId="77777777" w:rsidR="00314BFA" w:rsidRDefault="00314BFA" w:rsidP="00C47910">
            <w:pPr>
              <w:jc w:val="center"/>
              <w:rPr>
                <w:lang w:val="tt-RU" w:eastAsia="en-US"/>
              </w:rPr>
            </w:pPr>
          </w:p>
          <w:p w14:paraId="720E31B7" w14:textId="77777777" w:rsidR="00314BFA" w:rsidRDefault="00314BFA" w:rsidP="00C47910">
            <w:pPr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ТҮБӘН КАМА</w:t>
            </w:r>
          </w:p>
          <w:p w14:paraId="25964081" w14:textId="77777777" w:rsidR="00314BFA" w:rsidRDefault="00314BFA" w:rsidP="00C47910">
            <w:pPr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МУНИЦИПАЛЬ РАЙОНЫ СОВЕТЫ</w:t>
            </w:r>
          </w:p>
          <w:p w14:paraId="103554A1" w14:textId="77777777" w:rsidR="00314BFA" w:rsidRDefault="00314BFA" w:rsidP="00C47910">
            <w:pPr>
              <w:rPr>
                <w:lang w:val="tt-RU" w:eastAsia="en-US"/>
              </w:rPr>
            </w:pPr>
          </w:p>
          <w:p w14:paraId="68FC6E11" w14:textId="77777777" w:rsidR="00314BFA" w:rsidRDefault="00314BFA" w:rsidP="00C47910">
            <w:pPr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423586, Түбән Кама шәһәре, Төзүчеләр пр., 12</w:t>
            </w:r>
          </w:p>
          <w:p w14:paraId="37176A41" w14:textId="77777777" w:rsidR="00314BFA" w:rsidRDefault="00314BFA" w:rsidP="00C47910">
            <w:pPr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тел./факс (8555) 41-70-00</w:t>
            </w:r>
          </w:p>
        </w:tc>
      </w:tr>
    </w:tbl>
    <w:p w14:paraId="6959573D" w14:textId="77777777" w:rsidR="00314BFA" w:rsidRDefault="00314BFA" w:rsidP="00C47910">
      <w:pPr>
        <w:pStyle w:val="ConsPlusNormal"/>
        <w:rPr>
          <w:lang w:val="tt-RU"/>
        </w:rPr>
      </w:pPr>
    </w:p>
    <w:tbl>
      <w:tblPr>
        <w:tblW w:w="10490" w:type="dxa"/>
        <w:tblLook w:val="04A0" w:firstRow="1" w:lastRow="0" w:firstColumn="1" w:lastColumn="0" w:noHBand="0" w:noVBand="1"/>
      </w:tblPr>
      <w:tblGrid>
        <w:gridCol w:w="5387"/>
        <w:gridCol w:w="5103"/>
      </w:tblGrid>
      <w:tr w:rsidR="00314BFA" w14:paraId="5F58E1FB" w14:textId="77777777" w:rsidTr="00314BFA">
        <w:tc>
          <w:tcPr>
            <w:tcW w:w="5387" w:type="dxa"/>
            <w:hideMark/>
          </w:tcPr>
          <w:p w14:paraId="2374AE35" w14:textId="77777777" w:rsidR="00314BFA" w:rsidRDefault="00314BFA" w:rsidP="00C47910">
            <w:pPr>
              <w:pStyle w:val="ConsPlusNormal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РЕШЕНИЕ</w:t>
            </w:r>
          </w:p>
        </w:tc>
        <w:tc>
          <w:tcPr>
            <w:tcW w:w="5103" w:type="dxa"/>
          </w:tcPr>
          <w:p w14:paraId="4E4BE212" w14:textId="77777777" w:rsidR="00314BFA" w:rsidRDefault="00314BFA" w:rsidP="00C47910">
            <w:pPr>
              <w:pStyle w:val="ConsPlusNormal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КАРАР</w:t>
            </w:r>
          </w:p>
          <w:p w14:paraId="502CBCEE" w14:textId="77777777" w:rsidR="00314BFA" w:rsidRDefault="00314BFA" w:rsidP="00C47910">
            <w:pPr>
              <w:pStyle w:val="ConsPlusNormal"/>
              <w:jc w:val="center"/>
              <w:rPr>
                <w:lang w:val="tt-RU" w:eastAsia="en-US"/>
              </w:rPr>
            </w:pPr>
          </w:p>
        </w:tc>
      </w:tr>
      <w:tr w:rsidR="00314BFA" w14:paraId="6B766508" w14:textId="77777777" w:rsidTr="00314BFA">
        <w:trPr>
          <w:trHeight w:val="343"/>
        </w:trPr>
        <w:tc>
          <w:tcPr>
            <w:tcW w:w="5387" w:type="dxa"/>
            <w:hideMark/>
          </w:tcPr>
          <w:p w14:paraId="6FE24D1F" w14:textId="3E20B149" w:rsidR="00314BFA" w:rsidRDefault="00132B72" w:rsidP="00C47910">
            <w:pPr>
              <w:pStyle w:val="ConsPlusNormal"/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№ 43</w:t>
            </w:r>
          </w:p>
        </w:tc>
        <w:tc>
          <w:tcPr>
            <w:tcW w:w="5103" w:type="dxa"/>
            <w:hideMark/>
          </w:tcPr>
          <w:p w14:paraId="57B59087" w14:textId="746EF1F4" w:rsidR="00314BFA" w:rsidRDefault="00132B72" w:rsidP="00C47910">
            <w:pPr>
              <w:pStyle w:val="ConsPlusNormal"/>
              <w:jc w:val="right"/>
              <w:rPr>
                <w:lang w:val="tt-RU" w:eastAsia="en-US"/>
              </w:rPr>
            </w:pPr>
            <w:r>
              <w:rPr>
                <w:lang w:val="tt-RU"/>
              </w:rPr>
              <w:t xml:space="preserve">2025 елның 3 </w:t>
            </w:r>
            <w:r w:rsidR="005E34E5">
              <w:rPr>
                <w:lang w:val="tt-RU"/>
              </w:rPr>
              <w:t>июл</w:t>
            </w:r>
            <w:r w:rsidR="00912D5C">
              <w:rPr>
                <w:lang w:val="tt-RU"/>
              </w:rPr>
              <w:t>е</w:t>
            </w:r>
          </w:p>
        </w:tc>
      </w:tr>
    </w:tbl>
    <w:p w14:paraId="5F52B73A" w14:textId="77777777" w:rsidR="00314BFA" w:rsidRDefault="00314BFA" w:rsidP="00C47910">
      <w:pPr>
        <w:pStyle w:val="ConsPlusNormal"/>
        <w:ind w:firstLine="709"/>
        <w:rPr>
          <w:color w:val="212121"/>
          <w:shd w:val="clear" w:color="auto" w:fill="FFFFFF"/>
        </w:rPr>
      </w:pPr>
    </w:p>
    <w:p w14:paraId="5039A8AC" w14:textId="20BE9FB1" w:rsidR="00314BFA" w:rsidRDefault="00562DCD" w:rsidP="00E44A87">
      <w:pPr>
        <w:pStyle w:val="ConsPlusNormal"/>
        <w:ind w:firstLine="709"/>
        <w:jc w:val="center"/>
        <w:rPr>
          <w:sz w:val="24"/>
          <w:szCs w:val="24"/>
        </w:rPr>
      </w:pPr>
      <w:r>
        <w:rPr>
          <w:color w:val="212121"/>
          <w:shd w:val="clear" w:color="auto" w:fill="FFFFFF"/>
        </w:rPr>
        <w:t>«</w:t>
      </w:r>
      <w:r w:rsidR="00E44A87" w:rsidRPr="00E44A87">
        <w:rPr>
          <w:color w:val="212121"/>
          <w:shd w:val="clear" w:color="auto" w:fill="FFFFFF"/>
        </w:rPr>
        <w:t xml:space="preserve">Татарстан </w:t>
      </w:r>
      <w:proofErr w:type="spellStart"/>
      <w:r w:rsidR="00E44A87" w:rsidRPr="00E44A87">
        <w:rPr>
          <w:color w:val="212121"/>
          <w:shd w:val="clear" w:color="auto" w:fill="FFFFFF"/>
        </w:rPr>
        <w:t>Республикасы</w:t>
      </w:r>
      <w:proofErr w:type="spellEnd"/>
      <w:r w:rsidR="00E44A87" w:rsidRPr="00E44A87">
        <w:rPr>
          <w:color w:val="212121"/>
          <w:shd w:val="clear" w:color="auto" w:fill="FFFFFF"/>
        </w:rPr>
        <w:t xml:space="preserve"> </w:t>
      </w:r>
      <w:proofErr w:type="spellStart"/>
      <w:r w:rsidR="00E44A87" w:rsidRPr="00E44A87">
        <w:rPr>
          <w:color w:val="212121"/>
          <w:shd w:val="clear" w:color="auto" w:fill="FFFFFF"/>
        </w:rPr>
        <w:t>Түбән</w:t>
      </w:r>
      <w:proofErr w:type="spellEnd"/>
      <w:r w:rsidR="00E44A87" w:rsidRPr="00E44A87">
        <w:rPr>
          <w:color w:val="212121"/>
          <w:shd w:val="clear" w:color="auto" w:fill="FFFFFF"/>
        </w:rPr>
        <w:t xml:space="preserve"> Кама </w:t>
      </w:r>
      <w:proofErr w:type="spellStart"/>
      <w:r w:rsidR="00E44A87" w:rsidRPr="00E44A87">
        <w:rPr>
          <w:color w:val="212121"/>
          <w:shd w:val="clear" w:color="auto" w:fill="FFFFFF"/>
        </w:rPr>
        <w:t>муниципаль</w:t>
      </w:r>
      <w:proofErr w:type="spellEnd"/>
      <w:r w:rsidR="00E44A87" w:rsidRPr="00E44A87">
        <w:rPr>
          <w:color w:val="212121"/>
          <w:shd w:val="clear" w:color="auto" w:fill="FFFFFF"/>
        </w:rPr>
        <w:t xml:space="preserve"> </w:t>
      </w:r>
      <w:proofErr w:type="spellStart"/>
      <w:r w:rsidR="00E44A87" w:rsidRPr="00E44A87">
        <w:rPr>
          <w:color w:val="212121"/>
          <w:shd w:val="clear" w:color="auto" w:fill="FFFFFF"/>
        </w:rPr>
        <w:t>районының</w:t>
      </w:r>
      <w:proofErr w:type="spellEnd"/>
      <w:r w:rsidR="00E44A87" w:rsidRPr="00E44A87">
        <w:rPr>
          <w:color w:val="212121"/>
          <w:shd w:val="clear" w:color="auto" w:fill="FFFFFF"/>
        </w:rPr>
        <w:t xml:space="preserve"> </w:t>
      </w:r>
      <w:proofErr w:type="spellStart"/>
      <w:r w:rsidR="00E44A87" w:rsidRPr="00E44A87">
        <w:rPr>
          <w:color w:val="212121"/>
          <w:shd w:val="clear" w:color="auto" w:fill="FFFFFF"/>
        </w:rPr>
        <w:t>Бердәм</w:t>
      </w:r>
      <w:proofErr w:type="spellEnd"/>
      <w:r w:rsidR="00E44A87" w:rsidRPr="00E44A87">
        <w:rPr>
          <w:color w:val="212121"/>
          <w:shd w:val="clear" w:color="auto" w:fill="FFFFFF"/>
        </w:rPr>
        <w:t xml:space="preserve"> конкурс </w:t>
      </w:r>
      <w:proofErr w:type="spellStart"/>
      <w:r w:rsidR="00E44A87" w:rsidRPr="00E44A87">
        <w:rPr>
          <w:color w:val="212121"/>
          <w:shd w:val="clear" w:color="auto" w:fill="FFFFFF"/>
        </w:rPr>
        <w:t>комиссиясен</w:t>
      </w:r>
      <w:proofErr w:type="spellEnd"/>
      <w:r w:rsidR="00E44A87" w:rsidRPr="00E44A87">
        <w:rPr>
          <w:color w:val="212121"/>
          <w:shd w:val="clear" w:color="auto" w:fill="FFFFFF"/>
        </w:rPr>
        <w:t xml:space="preserve"> </w:t>
      </w:r>
      <w:proofErr w:type="spellStart"/>
      <w:r w:rsidR="00E44A87" w:rsidRPr="00E44A87">
        <w:rPr>
          <w:color w:val="212121"/>
          <w:shd w:val="clear" w:color="auto" w:fill="FFFFFF"/>
        </w:rPr>
        <w:t>һәм</w:t>
      </w:r>
      <w:proofErr w:type="spellEnd"/>
      <w:r w:rsidR="00E44A87" w:rsidRPr="00E44A87">
        <w:rPr>
          <w:color w:val="212121"/>
          <w:shd w:val="clear" w:color="auto" w:fill="FFFFFF"/>
        </w:rPr>
        <w:t xml:space="preserve"> Татарстан </w:t>
      </w:r>
      <w:proofErr w:type="spellStart"/>
      <w:r w:rsidR="00E44A87" w:rsidRPr="00E44A87">
        <w:rPr>
          <w:color w:val="212121"/>
          <w:shd w:val="clear" w:color="auto" w:fill="FFFFFF"/>
        </w:rPr>
        <w:t>Республикасы</w:t>
      </w:r>
      <w:proofErr w:type="spellEnd"/>
      <w:r w:rsidR="00E44A87" w:rsidRPr="00E44A87">
        <w:rPr>
          <w:color w:val="212121"/>
          <w:shd w:val="clear" w:color="auto" w:fill="FFFFFF"/>
        </w:rPr>
        <w:t xml:space="preserve"> </w:t>
      </w:r>
      <w:proofErr w:type="spellStart"/>
      <w:r w:rsidR="00E44A87" w:rsidRPr="00E44A87">
        <w:rPr>
          <w:color w:val="212121"/>
          <w:shd w:val="clear" w:color="auto" w:fill="FFFFFF"/>
        </w:rPr>
        <w:t>Түбән</w:t>
      </w:r>
      <w:proofErr w:type="spellEnd"/>
      <w:r w:rsidR="00E44A87" w:rsidRPr="00E44A87">
        <w:rPr>
          <w:color w:val="212121"/>
          <w:shd w:val="clear" w:color="auto" w:fill="FFFFFF"/>
        </w:rPr>
        <w:t xml:space="preserve"> Кама </w:t>
      </w:r>
      <w:proofErr w:type="spellStart"/>
      <w:r w:rsidR="00E44A87" w:rsidRPr="00E44A87">
        <w:rPr>
          <w:color w:val="212121"/>
          <w:shd w:val="clear" w:color="auto" w:fill="FFFFFF"/>
        </w:rPr>
        <w:t>муниципаль</w:t>
      </w:r>
      <w:proofErr w:type="spellEnd"/>
      <w:r w:rsidR="00E44A87" w:rsidRPr="00E44A87">
        <w:rPr>
          <w:color w:val="212121"/>
          <w:shd w:val="clear" w:color="auto" w:fill="FFFFFF"/>
        </w:rPr>
        <w:t xml:space="preserve"> </w:t>
      </w:r>
      <w:proofErr w:type="spellStart"/>
      <w:r w:rsidR="00E44A87" w:rsidRPr="00E44A87">
        <w:rPr>
          <w:color w:val="212121"/>
          <w:shd w:val="clear" w:color="auto" w:fill="FFFFFF"/>
        </w:rPr>
        <w:t>районының</w:t>
      </w:r>
      <w:proofErr w:type="spellEnd"/>
      <w:r w:rsidR="00E44A87" w:rsidRPr="00E44A87">
        <w:rPr>
          <w:color w:val="212121"/>
          <w:shd w:val="clear" w:color="auto" w:fill="FFFFFF"/>
        </w:rPr>
        <w:t xml:space="preserve"> </w:t>
      </w:r>
      <w:proofErr w:type="spellStart"/>
      <w:r w:rsidR="00E44A87" w:rsidRPr="00E44A87">
        <w:rPr>
          <w:color w:val="212121"/>
          <w:shd w:val="clear" w:color="auto" w:fill="FFFFFF"/>
        </w:rPr>
        <w:t>Бердәм</w:t>
      </w:r>
      <w:proofErr w:type="spellEnd"/>
      <w:r w:rsidR="00E44A87" w:rsidRPr="00E44A87">
        <w:rPr>
          <w:color w:val="212121"/>
          <w:shd w:val="clear" w:color="auto" w:fill="FFFFFF"/>
        </w:rPr>
        <w:t xml:space="preserve"> атте</w:t>
      </w:r>
      <w:r>
        <w:rPr>
          <w:color w:val="212121"/>
          <w:shd w:val="clear" w:color="auto" w:fill="FFFFFF"/>
        </w:rPr>
        <w:t xml:space="preserve">стация </w:t>
      </w:r>
      <w:proofErr w:type="spellStart"/>
      <w:r>
        <w:rPr>
          <w:color w:val="212121"/>
          <w:shd w:val="clear" w:color="auto" w:fill="FFFFFF"/>
        </w:rPr>
        <w:t>комиссиясен</w:t>
      </w:r>
      <w:proofErr w:type="spellEnd"/>
      <w:r>
        <w:rPr>
          <w:color w:val="212121"/>
          <w:shd w:val="clear" w:color="auto" w:fill="FFFFFF"/>
        </w:rPr>
        <w:t xml:space="preserve"> </w:t>
      </w:r>
      <w:proofErr w:type="spellStart"/>
      <w:r>
        <w:rPr>
          <w:color w:val="212121"/>
          <w:shd w:val="clear" w:color="auto" w:fill="FFFFFF"/>
        </w:rPr>
        <w:t>төзү</w:t>
      </w:r>
      <w:proofErr w:type="spellEnd"/>
      <w:r>
        <w:rPr>
          <w:color w:val="212121"/>
          <w:shd w:val="clear" w:color="auto" w:fill="FFFFFF"/>
        </w:rPr>
        <w:t xml:space="preserve"> </w:t>
      </w:r>
      <w:proofErr w:type="spellStart"/>
      <w:r>
        <w:rPr>
          <w:color w:val="212121"/>
          <w:shd w:val="clear" w:color="auto" w:fill="FFFFFF"/>
        </w:rPr>
        <w:t>турында</w:t>
      </w:r>
      <w:proofErr w:type="spellEnd"/>
      <w:r>
        <w:rPr>
          <w:color w:val="212121"/>
          <w:shd w:val="clear" w:color="auto" w:fill="FFFFFF"/>
        </w:rPr>
        <w:t>»</w:t>
      </w:r>
      <w:r w:rsidR="00E44A87" w:rsidRPr="00E44A87">
        <w:rPr>
          <w:color w:val="212121"/>
          <w:shd w:val="clear" w:color="auto" w:fill="FFFFFF"/>
        </w:rPr>
        <w:t xml:space="preserve"> 2022 </w:t>
      </w:r>
      <w:proofErr w:type="spellStart"/>
      <w:r w:rsidR="00E44A87" w:rsidRPr="00E44A87">
        <w:rPr>
          <w:color w:val="212121"/>
          <w:shd w:val="clear" w:color="auto" w:fill="FFFFFF"/>
        </w:rPr>
        <w:t>елның</w:t>
      </w:r>
      <w:proofErr w:type="spellEnd"/>
      <w:r w:rsidR="00E44A87" w:rsidRPr="00E44A87">
        <w:rPr>
          <w:color w:val="212121"/>
          <w:shd w:val="clear" w:color="auto" w:fill="FFFFFF"/>
        </w:rPr>
        <w:t xml:space="preserve"> </w:t>
      </w:r>
      <w:r w:rsidR="00417AA2">
        <w:rPr>
          <w:color w:val="212121"/>
          <w:shd w:val="clear" w:color="auto" w:fill="FFFFFF"/>
        </w:rPr>
        <w:t xml:space="preserve">                                   </w:t>
      </w:r>
      <w:r w:rsidR="00E44A87" w:rsidRPr="00E44A87">
        <w:rPr>
          <w:color w:val="212121"/>
          <w:shd w:val="clear" w:color="auto" w:fill="FFFFFF"/>
        </w:rPr>
        <w:t xml:space="preserve">4 </w:t>
      </w:r>
      <w:proofErr w:type="spellStart"/>
      <w:r w:rsidR="00E44A87" w:rsidRPr="00E44A87">
        <w:rPr>
          <w:color w:val="212121"/>
          <w:shd w:val="clear" w:color="auto" w:fill="FFFFFF"/>
        </w:rPr>
        <w:t>февралендәге</w:t>
      </w:r>
      <w:proofErr w:type="spellEnd"/>
      <w:r w:rsidR="00E44A87" w:rsidRPr="00E44A87">
        <w:rPr>
          <w:color w:val="212121"/>
          <w:shd w:val="clear" w:color="auto" w:fill="FFFFFF"/>
        </w:rPr>
        <w:t xml:space="preserve"> 9 </w:t>
      </w:r>
      <w:proofErr w:type="spellStart"/>
      <w:r w:rsidR="00E44A87" w:rsidRPr="00E44A87">
        <w:rPr>
          <w:color w:val="212121"/>
          <w:shd w:val="clear" w:color="auto" w:fill="FFFFFF"/>
        </w:rPr>
        <w:t>номерлы</w:t>
      </w:r>
      <w:proofErr w:type="spellEnd"/>
      <w:r w:rsidR="00E44A87" w:rsidRPr="00E44A87">
        <w:rPr>
          <w:color w:val="212121"/>
          <w:shd w:val="clear" w:color="auto" w:fill="FFFFFF"/>
        </w:rPr>
        <w:t xml:space="preserve"> </w:t>
      </w:r>
      <w:proofErr w:type="spellStart"/>
      <w:r w:rsidR="00E44A87" w:rsidRPr="00E44A87">
        <w:rPr>
          <w:color w:val="212121"/>
          <w:shd w:val="clear" w:color="auto" w:fill="FFFFFF"/>
        </w:rPr>
        <w:t>Түбән</w:t>
      </w:r>
      <w:proofErr w:type="spellEnd"/>
      <w:r w:rsidR="00E44A87" w:rsidRPr="00E44A87">
        <w:rPr>
          <w:color w:val="212121"/>
          <w:shd w:val="clear" w:color="auto" w:fill="FFFFFF"/>
        </w:rPr>
        <w:t xml:space="preserve"> Кама </w:t>
      </w:r>
      <w:proofErr w:type="spellStart"/>
      <w:r w:rsidR="00E44A87" w:rsidRPr="00E44A87">
        <w:rPr>
          <w:color w:val="212121"/>
          <w:shd w:val="clear" w:color="auto" w:fill="FFFFFF"/>
        </w:rPr>
        <w:t>муниципаль</w:t>
      </w:r>
      <w:proofErr w:type="spellEnd"/>
      <w:r w:rsidR="00E44A87" w:rsidRPr="00E44A87">
        <w:rPr>
          <w:color w:val="212121"/>
          <w:shd w:val="clear" w:color="auto" w:fill="FFFFFF"/>
        </w:rPr>
        <w:t xml:space="preserve"> районы Советы </w:t>
      </w:r>
      <w:proofErr w:type="spellStart"/>
      <w:r w:rsidR="00E44A87" w:rsidRPr="00E44A87">
        <w:rPr>
          <w:color w:val="212121"/>
          <w:shd w:val="clear" w:color="auto" w:fill="FFFFFF"/>
        </w:rPr>
        <w:t>карарына</w:t>
      </w:r>
      <w:proofErr w:type="spellEnd"/>
      <w:r w:rsidR="00E44A87" w:rsidRPr="00E44A87">
        <w:rPr>
          <w:color w:val="212121"/>
          <w:shd w:val="clear" w:color="auto" w:fill="FFFFFF"/>
        </w:rPr>
        <w:t xml:space="preserve"> </w:t>
      </w:r>
      <w:proofErr w:type="spellStart"/>
      <w:r w:rsidR="00E44A87" w:rsidRPr="00E44A87">
        <w:rPr>
          <w:color w:val="212121"/>
          <w:shd w:val="clear" w:color="auto" w:fill="FFFFFF"/>
        </w:rPr>
        <w:t>үзгәрешләр</w:t>
      </w:r>
      <w:proofErr w:type="spellEnd"/>
      <w:r w:rsidR="00E44A87" w:rsidRPr="00E44A87">
        <w:rPr>
          <w:color w:val="212121"/>
          <w:shd w:val="clear" w:color="auto" w:fill="FFFFFF"/>
        </w:rPr>
        <w:t xml:space="preserve"> </w:t>
      </w:r>
      <w:proofErr w:type="spellStart"/>
      <w:r w:rsidR="00E44A87" w:rsidRPr="00E44A87">
        <w:rPr>
          <w:color w:val="212121"/>
          <w:shd w:val="clear" w:color="auto" w:fill="FFFFFF"/>
        </w:rPr>
        <w:t>кертү</w:t>
      </w:r>
      <w:proofErr w:type="spellEnd"/>
      <w:r w:rsidR="00E44A87" w:rsidRPr="00E44A87">
        <w:rPr>
          <w:color w:val="212121"/>
          <w:shd w:val="clear" w:color="auto" w:fill="FFFFFF"/>
        </w:rPr>
        <w:t xml:space="preserve"> </w:t>
      </w:r>
      <w:proofErr w:type="spellStart"/>
      <w:r w:rsidR="00E44A87" w:rsidRPr="00E44A87">
        <w:rPr>
          <w:color w:val="212121"/>
          <w:shd w:val="clear" w:color="auto" w:fill="FFFFFF"/>
        </w:rPr>
        <w:t>хакында</w:t>
      </w:r>
      <w:proofErr w:type="spellEnd"/>
    </w:p>
    <w:p w14:paraId="4F08A6D3" w14:textId="77777777" w:rsidR="00314BFA" w:rsidRDefault="00314BFA" w:rsidP="00223F5B">
      <w:pPr>
        <w:pStyle w:val="ConsPlusNormal"/>
        <w:ind w:firstLine="709"/>
        <w:jc w:val="both"/>
        <w:rPr>
          <w:sz w:val="24"/>
          <w:szCs w:val="24"/>
        </w:rPr>
      </w:pPr>
    </w:p>
    <w:p w14:paraId="581D297C" w14:textId="77777777" w:rsidR="005D17FF" w:rsidRPr="00522266" w:rsidRDefault="005D17FF" w:rsidP="00223F5B">
      <w:pPr>
        <w:pStyle w:val="ConsPlusNormal"/>
        <w:ind w:firstLine="709"/>
        <w:jc w:val="both"/>
        <w:rPr>
          <w:sz w:val="24"/>
          <w:szCs w:val="24"/>
        </w:rPr>
      </w:pPr>
    </w:p>
    <w:p w14:paraId="46061194" w14:textId="6CBC0146" w:rsidR="00223F5B" w:rsidRDefault="005D17FF" w:rsidP="00E44A87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4A87" w:rsidRPr="00E44A87">
        <w:rPr>
          <w:sz w:val="28"/>
          <w:szCs w:val="28"/>
        </w:rPr>
        <w:t xml:space="preserve">«Россия </w:t>
      </w:r>
      <w:proofErr w:type="spellStart"/>
      <w:r w:rsidR="00E44A87" w:rsidRPr="00E44A87">
        <w:rPr>
          <w:sz w:val="28"/>
          <w:szCs w:val="28"/>
        </w:rPr>
        <w:t>Федерациясендә</w:t>
      </w:r>
      <w:proofErr w:type="spellEnd"/>
      <w:r w:rsidR="00E44A87" w:rsidRPr="00E44A87">
        <w:rPr>
          <w:sz w:val="28"/>
          <w:szCs w:val="28"/>
        </w:rPr>
        <w:t xml:space="preserve"> </w:t>
      </w:r>
      <w:proofErr w:type="spellStart"/>
      <w:r w:rsidR="00E44A87" w:rsidRPr="00E44A87">
        <w:rPr>
          <w:sz w:val="28"/>
          <w:szCs w:val="28"/>
        </w:rPr>
        <w:t>муниципаль</w:t>
      </w:r>
      <w:proofErr w:type="spellEnd"/>
      <w:r w:rsidR="00E44A87" w:rsidRPr="00E44A87">
        <w:rPr>
          <w:sz w:val="28"/>
          <w:szCs w:val="28"/>
        </w:rPr>
        <w:t xml:space="preserve"> </w:t>
      </w:r>
      <w:proofErr w:type="spellStart"/>
      <w:r w:rsidR="00E44A87" w:rsidRPr="00E44A87">
        <w:rPr>
          <w:sz w:val="28"/>
          <w:szCs w:val="28"/>
        </w:rPr>
        <w:t>хезмәт</w:t>
      </w:r>
      <w:proofErr w:type="spellEnd"/>
      <w:r w:rsidR="00E44A87" w:rsidRPr="00E44A87">
        <w:rPr>
          <w:sz w:val="28"/>
          <w:szCs w:val="28"/>
        </w:rPr>
        <w:t xml:space="preserve"> </w:t>
      </w:r>
      <w:proofErr w:type="spellStart"/>
      <w:r w:rsidR="00E44A87" w:rsidRPr="00E44A87">
        <w:rPr>
          <w:sz w:val="28"/>
          <w:szCs w:val="28"/>
        </w:rPr>
        <w:t>турында</w:t>
      </w:r>
      <w:proofErr w:type="spellEnd"/>
      <w:r w:rsidR="00E44A87" w:rsidRPr="00E44A87">
        <w:rPr>
          <w:sz w:val="28"/>
          <w:szCs w:val="28"/>
        </w:rPr>
        <w:t xml:space="preserve">» 2003 </w:t>
      </w:r>
      <w:proofErr w:type="spellStart"/>
      <w:r w:rsidR="00E44A87" w:rsidRPr="00E44A87">
        <w:rPr>
          <w:sz w:val="28"/>
          <w:szCs w:val="28"/>
        </w:rPr>
        <w:t>елның</w:t>
      </w:r>
      <w:proofErr w:type="spellEnd"/>
      <w:r w:rsidR="00E44A87" w:rsidRPr="00E44A87">
        <w:rPr>
          <w:sz w:val="28"/>
          <w:szCs w:val="28"/>
        </w:rPr>
        <w:t xml:space="preserve"> 2 </w:t>
      </w:r>
      <w:proofErr w:type="spellStart"/>
      <w:r w:rsidR="00E44A87" w:rsidRPr="00E44A87">
        <w:rPr>
          <w:sz w:val="28"/>
          <w:szCs w:val="28"/>
        </w:rPr>
        <w:t>мартындагы</w:t>
      </w:r>
      <w:proofErr w:type="spellEnd"/>
      <w:r w:rsidR="00E44A87" w:rsidRPr="00E44A87">
        <w:rPr>
          <w:sz w:val="28"/>
          <w:szCs w:val="28"/>
        </w:rPr>
        <w:t xml:space="preserve"> 25-ФЗ </w:t>
      </w:r>
      <w:proofErr w:type="spellStart"/>
      <w:r w:rsidR="00E44A87" w:rsidRPr="00E44A87">
        <w:rPr>
          <w:sz w:val="28"/>
          <w:szCs w:val="28"/>
        </w:rPr>
        <w:t>номерлы</w:t>
      </w:r>
      <w:proofErr w:type="spellEnd"/>
      <w:r w:rsidR="00E44A87" w:rsidRPr="00E44A87">
        <w:rPr>
          <w:sz w:val="28"/>
          <w:szCs w:val="28"/>
        </w:rPr>
        <w:t xml:space="preserve"> </w:t>
      </w:r>
      <w:proofErr w:type="spellStart"/>
      <w:r w:rsidR="00E44A87" w:rsidRPr="00E44A87">
        <w:rPr>
          <w:sz w:val="28"/>
          <w:szCs w:val="28"/>
        </w:rPr>
        <w:t>Федераль</w:t>
      </w:r>
      <w:proofErr w:type="spellEnd"/>
      <w:r w:rsidR="00E44A87" w:rsidRPr="00E44A87">
        <w:rPr>
          <w:sz w:val="28"/>
          <w:szCs w:val="28"/>
        </w:rPr>
        <w:t xml:space="preserve"> закон</w:t>
      </w:r>
      <w:r w:rsidR="00E44A87">
        <w:rPr>
          <w:sz w:val="28"/>
          <w:szCs w:val="28"/>
        </w:rPr>
        <w:t>ы</w:t>
      </w:r>
      <w:r w:rsidR="00E44A87" w:rsidRPr="00E44A87">
        <w:rPr>
          <w:sz w:val="28"/>
          <w:szCs w:val="28"/>
        </w:rPr>
        <w:t xml:space="preserve">, </w:t>
      </w:r>
      <w:proofErr w:type="spellStart"/>
      <w:r w:rsidR="00E44A87" w:rsidRPr="00E44A87">
        <w:rPr>
          <w:sz w:val="28"/>
          <w:szCs w:val="28"/>
        </w:rPr>
        <w:t>муниципаль</w:t>
      </w:r>
      <w:proofErr w:type="spellEnd"/>
      <w:r w:rsidR="00E44A87" w:rsidRPr="00E44A87">
        <w:rPr>
          <w:sz w:val="28"/>
          <w:szCs w:val="28"/>
        </w:rPr>
        <w:t xml:space="preserve"> </w:t>
      </w:r>
      <w:proofErr w:type="spellStart"/>
      <w:r w:rsidR="00E44A87" w:rsidRPr="00E44A87">
        <w:rPr>
          <w:sz w:val="28"/>
          <w:szCs w:val="28"/>
        </w:rPr>
        <w:t>хезмәт</w:t>
      </w:r>
      <w:proofErr w:type="spellEnd"/>
      <w:r w:rsidR="00E44A87" w:rsidRPr="00E44A87">
        <w:rPr>
          <w:sz w:val="28"/>
          <w:szCs w:val="28"/>
        </w:rPr>
        <w:t xml:space="preserve"> </w:t>
      </w:r>
      <w:proofErr w:type="spellStart"/>
      <w:r w:rsidR="00E44A87" w:rsidRPr="00E44A87">
        <w:rPr>
          <w:sz w:val="28"/>
          <w:szCs w:val="28"/>
        </w:rPr>
        <w:t>турында</w:t>
      </w:r>
      <w:proofErr w:type="spellEnd"/>
      <w:r w:rsidR="00E44A87" w:rsidRPr="00E44A87">
        <w:rPr>
          <w:sz w:val="28"/>
          <w:szCs w:val="28"/>
        </w:rPr>
        <w:t xml:space="preserve"> Татарстан </w:t>
      </w:r>
      <w:proofErr w:type="spellStart"/>
      <w:r w:rsidR="00E44A87" w:rsidRPr="00E44A87">
        <w:rPr>
          <w:sz w:val="28"/>
          <w:szCs w:val="28"/>
        </w:rPr>
        <w:t>Республикасы</w:t>
      </w:r>
      <w:proofErr w:type="spellEnd"/>
      <w:r w:rsidR="00E44A87" w:rsidRPr="00E44A87">
        <w:rPr>
          <w:sz w:val="28"/>
          <w:szCs w:val="28"/>
        </w:rPr>
        <w:t xml:space="preserve"> Кодексы, Татарстан </w:t>
      </w:r>
      <w:proofErr w:type="spellStart"/>
      <w:r w:rsidR="00E44A87" w:rsidRPr="00E44A87">
        <w:rPr>
          <w:sz w:val="28"/>
          <w:szCs w:val="28"/>
        </w:rPr>
        <w:t>Республикас</w:t>
      </w:r>
      <w:r w:rsidR="00E44A87">
        <w:rPr>
          <w:sz w:val="28"/>
          <w:szCs w:val="28"/>
        </w:rPr>
        <w:t>ы</w:t>
      </w:r>
      <w:proofErr w:type="spellEnd"/>
      <w:r w:rsidR="00E44A87">
        <w:rPr>
          <w:sz w:val="28"/>
          <w:szCs w:val="28"/>
        </w:rPr>
        <w:t xml:space="preserve"> </w:t>
      </w:r>
      <w:proofErr w:type="spellStart"/>
      <w:r w:rsidR="00E44A87">
        <w:rPr>
          <w:sz w:val="28"/>
          <w:szCs w:val="28"/>
        </w:rPr>
        <w:t>Түбән</w:t>
      </w:r>
      <w:proofErr w:type="spellEnd"/>
      <w:r w:rsidR="00E44A87">
        <w:rPr>
          <w:sz w:val="28"/>
          <w:szCs w:val="28"/>
        </w:rPr>
        <w:t xml:space="preserve"> Кама </w:t>
      </w:r>
      <w:proofErr w:type="spellStart"/>
      <w:r w:rsidR="00E44A87">
        <w:rPr>
          <w:sz w:val="28"/>
          <w:szCs w:val="28"/>
        </w:rPr>
        <w:t>муниципаль</w:t>
      </w:r>
      <w:proofErr w:type="spellEnd"/>
      <w:r w:rsidR="00E44A87">
        <w:rPr>
          <w:sz w:val="28"/>
          <w:szCs w:val="28"/>
        </w:rPr>
        <w:t xml:space="preserve"> районы У</w:t>
      </w:r>
      <w:r w:rsidR="00E44A87" w:rsidRPr="00E44A87">
        <w:rPr>
          <w:sz w:val="28"/>
          <w:szCs w:val="28"/>
        </w:rPr>
        <w:t xml:space="preserve">ставы, </w:t>
      </w:r>
      <w:proofErr w:type="spellStart"/>
      <w:r w:rsidR="00E44A87" w:rsidRPr="00E44A87">
        <w:rPr>
          <w:sz w:val="28"/>
          <w:szCs w:val="28"/>
        </w:rPr>
        <w:t>Түбән</w:t>
      </w:r>
      <w:proofErr w:type="spellEnd"/>
      <w:r w:rsidR="00E44A87" w:rsidRPr="00E44A87">
        <w:rPr>
          <w:sz w:val="28"/>
          <w:szCs w:val="28"/>
        </w:rPr>
        <w:t xml:space="preserve"> Кама </w:t>
      </w:r>
      <w:proofErr w:type="spellStart"/>
      <w:r w:rsidR="00E44A87" w:rsidRPr="00E44A87">
        <w:rPr>
          <w:sz w:val="28"/>
          <w:szCs w:val="28"/>
        </w:rPr>
        <w:t>муниципаль</w:t>
      </w:r>
      <w:proofErr w:type="spellEnd"/>
      <w:r w:rsidR="00E44A87" w:rsidRPr="00E44A87">
        <w:rPr>
          <w:sz w:val="28"/>
          <w:szCs w:val="28"/>
        </w:rPr>
        <w:t xml:space="preserve"> районы </w:t>
      </w:r>
      <w:proofErr w:type="spellStart"/>
      <w:r w:rsidR="00E44A87" w:rsidRPr="00E44A87">
        <w:rPr>
          <w:sz w:val="28"/>
          <w:szCs w:val="28"/>
        </w:rPr>
        <w:t>Советының</w:t>
      </w:r>
      <w:proofErr w:type="spellEnd"/>
      <w:r w:rsidR="00E44A87" w:rsidRPr="00E44A87">
        <w:rPr>
          <w:sz w:val="28"/>
          <w:szCs w:val="28"/>
        </w:rPr>
        <w:t xml:space="preserve"> 2016 </w:t>
      </w:r>
      <w:proofErr w:type="spellStart"/>
      <w:r w:rsidR="00E44A87" w:rsidRPr="00E44A87">
        <w:rPr>
          <w:sz w:val="28"/>
          <w:szCs w:val="28"/>
        </w:rPr>
        <w:t>елның</w:t>
      </w:r>
      <w:proofErr w:type="spellEnd"/>
      <w:r w:rsidR="00E44A87" w:rsidRPr="00E44A87">
        <w:rPr>
          <w:sz w:val="28"/>
          <w:szCs w:val="28"/>
        </w:rPr>
        <w:t xml:space="preserve"> 21 </w:t>
      </w:r>
      <w:proofErr w:type="spellStart"/>
      <w:r w:rsidR="00E44A87" w:rsidRPr="00E44A87">
        <w:rPr>
          <w:sz w:val="28"/>
          <w:szCs w:val="28"/>
        </w:rPr>
        <w:t>мартындагы</w:t>
      </w:r>
      <w:proofErr w:type="spellEnd"/>
      <w:r w:rsidR="00E44A87" w:rsidRPr="00E44A87">
        <w:rPr>
          <w:sz w:val="28"/>
          <w:szCs w:val="28"/>
        </w:rPr>
        <w:t xml:space="preserve"> 12 </w:t>
      </w:r>
      <w:proofErr w:type="spellStart"/>
      <w:r w:rsidR="00E44A87" w:rsidRPr="00E44A87">
        <w:rPr>
          <w:sz w:val="28"/>
          <w:szCs w:val="28"/>
        </w:rPr>
        <w:t>номерлы</w:t>
      </w:r>
      <w:proofErr w:type="spellEnd"/>
      <w:r w:rsidR="00E44A87" w:rsidRPr="00E44A87">
        <w:rPr>
          <w:sz w:val="28"/>
          <w:szCs w:val="28"/>
        </w:rPr>
        <w:t xml:space="preserve"> </w:t>
      </w:r>
      <w:proofErr w:type="spellStart"/>
      <w:r w:rsidR="00E44A87" w:rsidRPr="00E44A87">
        <w:rPr>
          <w:sz w:val="28"/>
          <w:szCs w:val="28"/>
        </w:rPr>
        <w:t>карары</w:t>
      </w:r>
      <w:proofErr w:type="spellEnd"/>
      <w:r w:rsidR="00E44A87" w:rsidRPr="00E44A87">
        <w:rPr>
          <w:sz w:val="28"/>
          <w:szCs w:val="28"/>
        </w:rPr>
        <w:t xml:space="preserve"> </w:t>
      </w:r>
      <w:proofErr w:type="spellStart"/>
      <w:r w:rsidR="00E44A87" w:rsidRPr="00E44A87">
        <w:rPr>
          <w:sz w:val="28"/>
          <w:szCs w:val="28"/>
        </w:rPr>
        <w:t>белән</w:t>
      </w:r>
      <w:proofErr w:type="spellEnd"/>
      <w:r w:rsidR="00E44A87" w:rsidRPr="00E44A87">
        <w:rPr>
          <w:sz w:val="28"/>
          <w:szCs w:val="28"/>
        </w:rPr>
        <w:t xml:space="preserve"> </w:t>
      </w:r>
      <w:proofErr w:type="spellStart"/>
      <w:r w:rsidR="00E44A87" w:rsidRPr="00E44A87">
        <w:rPr>
          <w:sz w:val="28"/>
          <w:szCs w:val="28"/>
        </w:rPr>
        <w:t>расланган</w:t>
      </w:r>
      <w:proofErr w:type="spellEnd"/>
      <w:r w:rsidR="00E44A87" w:rsidRPr="00E44A87">
        <w:rPr>
          <w:sz w:val="28"/>
          <w:szCs w:val="28"/>
        </w:rPr>
        <w:t xml:space="preserve"> </w:t>
      </w:r>
      <w:proofErr w:type="spellStart"/>
      <w:r w:rsidR="00E44A87" w:rsidRPr="00E44A87">
        <w:rPr>
          <w:sz w:val="28"/>
          <w:szCs w:val="28"/>
        </w:rPr>
        <w:t>Түбән</w:t>
      </w:r>
      <w:proofErr w:type="spellEnd"/>
      <w:r w:rsidR="00E44A87" w:rsidRPr="00E44A87">
        <w:rPr>
          <w:sz w:val="28"/>
          <w:szCs w:val="28"/>
        </w:rPr>
        <w:t xml:space="preserve"> Кама </w:t>
      </w:r>
      <w:proofErr w:type="spellStart"/>
      <w:r w:rsidR="00E44A87" w:rsidRPr="00E44A87">
        <w:rPr>
          <w:sz w:val="28"/>
          <w:szCs w:val="28"/>
        </w:rPr>
        <w:t>муниципаль</w:t>
      </w:r>
      <w:proofErr w:type="spellEnd"/>
      <w:r w:rsidR="00E44A87" w:rsidRPr="00E44A87">
        <w:rPr>
          <w:sz w:val="28"/>
          <w:szCs w:val="28"/>
        </w:rPr>
        <w:t xml:space="preserve"> </w:t>
      </w:r>
      <w:proofErr w:type="spellStart"/>
      <w:r w:rsidR="00E44A87" w:rsidRPr="00E44A87">
        <w:rPr>
          <w:sz w:val="28"/>
          <w:szCs w:val="28"/>
        </w:rPr>
        <w:t>районында</w:t>
      </w:r>
      <w:proofErr w:type="spellEnd"/>
      <w:r w:rsidR="00E44A87" w:rsidRPr="00E44A87">
        <w:rPr>
          <w:sz w:val="28"/>
          <w:szCs w:val="28"/>
        </w:rPr>
        <w:t xml:space="preserve"> </w:t>
      </w:r>
      <w:proofErr w:type="spellStart"/>
      <w:r w:rsidR="00E44A87" w:rsidRPr="00E44A87">
        <w:rPr>
          <w:sz w:val="28"/>
          <w:szCs w:val="28"/>
        </w:rPr>
        <w:t>муниципаль</w:t>
      </w:r>
      <w:proofErr w:type="spellEnd"/>
      <w:r w:rsidR="00E44A87" w:rsidRPr="00E44A87">
        <w:rPr>
          <w:sz w:val="28"/>
          <w:szCs w:val="28"/>
        </w:rPr>
        <w:t xml:space="preserve"> </w:t>
      </w:r>
      <w:proofErr w:type="spellStart"/>
      <w:r w:rsidR="00E44A87" w:rsidRPr="00E44A87">
        <w:rPr>
          <w:sz w:val="28"/>
          <w:szCs w:val="28"/>
        </w:rPr>
        <w:t>хезмәт</w:t>
      </w:r>
      <w:proofErr w:type="spellEnd"/>
      <w:r w:rsidR="00E44A87" w:rsidRPr="00E44A87">
        <w:rPr>
          <w:sz w:val="28"/>
          <w:szCs w:val="28"/>
        </w:rPr>
        <w:t xml:space="preserve"> </w:t>
      </w:r>
      <w:proofErr w:type="spellStart"/>
      <w:r w:rsidR="00E44A87" w:rsidRPr="00E44A87">
        <w:rPr>
          <w:sz w:val="28"/>
          <w:szCs w:val="28"/>
        </w:rPr>
        <w:t>турында</w:t>
      </w:r>
      <w:proofErr w:type="spellEnd"/>
      <w:r w:rsidR="00E44A87" w:rsidRPr="00E44A87">
        <w:rPr>
          <w:sz w:val="28"/>
          <w:szCs w:val="28"/>
        </w:rPr>
        <w:t xml:space="preserve"> </w:t>
      </w:r>
      <w:proofErr w:type="spellStart"/>
      <w:r w:rsidR="00E44A87" w:rsidRPr="00E44A87">
        <w:rPr>
          <w:sz w:val="28"/>
          <w:szCs w:val="28"/>
        </w:rPr>
        <w:t>нигезләмә</w:t>
      </w:r>
      <w:r w:rsidR="00E44A87">
        <w:rPr>
          <w:sz w:val="28"/>
          <w:szCs w:val="28"/>
        </w:rPr>
        <w:t>се</w:t>
      </w:r>
      <w:proofErr w:type="spellEnd"/>
      <w:r w:rsidR="00E44A87" w:rsidRPr="00E44A87">
        <w:rPr>
          <w:sz w:val="28"/>
          <w:szCs w:val="28"/>
        </w:rPr>
        <w:t xml:space="preserve">, </w:t>
      </w:r>
      <w:proofErr w:type="spellStart"/>
      <w:r w:rsidR="00E44A87" w:rsidRPr="00E44A87">
        <w:rPr>
          <w:sz w:val="28"/>
          <w:szCs w:val="28"/>
        </w:rPr>
        <w:t>кадрлар</w:t>
      </w:r>
      <w:proofErr w:type="spellEnd"/>
      <w:r w:rsidR="00E44A87" w:rsidRPr="00E44A87">
        <w:rPr>
          <w:sz w:val="28"/>
          <w:szCs w:val="28"/>
        </w:rPr>
        <w:t xml:space="preserve"> </w:t>
      </w:r>
      <w:proofErr w:type="spellStart"/>
      <w:r w:rsidR="00E44A87" w:rsidRPr="00E44A87">
        <w:rPr>
          <w:sz w:val="28"/>
          <w:szCs w:val="28"/>
        </w:rPr>
        <w:t>эше</w:t>
      </w:r>
      <w:proofErr w:type="spellEnd"/>
      <w:r w:rsidR="00E44A87" w:rsidRPr="00E44A87">
        <w:rPr>
          <w:sz w:val="28"/>
          <w:szCs w:val="28"/>
        </w:rPr>
        <w:t xml:space="preserve"> </w:t>
      </w:r>
      <w:proofErr w:type="spellStart"/>
      <w:r w:rsidR="00E44A87" w:rsidRPr="00E44A87">
        <w:rPr>
          <w:sz w:val="28"/>
          <w:szCs w:val="28"/>
        </w:rPr>
        <w:t>буенча</w:t>
      </w:r>
      <w:proofErr w:type="spellEnd"/>
      <w:r w:rsidR="00E44A87" w:rsidRPr="00E44A87">
        <w:rPr>
          <w:sz w:val="28"/>
          <w:szCs w:val="28"/>
        </w:rPr>
        <w:t xml:space="preserve"> </w:t>
      </w:r>
      <w:proofErr w:type="spellStart"/>
      <w:r w:rsidR="00E44A87" w:rsidRPr="00E44A87">
        <w:rPr>
          <w:sz w:val="28"/>
          <w:szCs w:val="28"/>
        </w:rPr>
        <w:t>аерым</w:t>
      </w:r>
      <w:proofErr w:type="spellEnd"/>
      <w:r w:rsidR="00E44A87" w:rsidRPr="00E44A87">
        <w:rPr>
          <w:sz w:val="28"/>
          <w:szCs w:val="28"/>
        </w:rPr>
        <w:t xml:space="preserve"> </w:t>
      </w:r>
      <w:proofErr w:type="spellStart"/>
      <w:r w:rsidR="00E44A87" w:rsidRPr="00E44A87">
        <w:rPr>
          <w:sz w:val="28"/>
          <w:szCs w:val="28"/>
        </w:rPr>
        <w:t>функцияләр</w:t>
      </w:r>
      <w:proofErr w:type="spellEnd"/>
      <w:r w:rsidR="00E44A87" w:rsidRPr="00E44A87">
        <w:rPr>
          <w:sz w:val="28"/>
          <w:szCs w:val="28"/>
        </w:rPr>
        <w:t xml:space="preserve"> </w:t>
      </w:r>
      <w:proofErr w:type="spellStart"/>
      <w:r w:rsidR="00E44A87" w:rsidRPr="00E44A87">
        <w:rPr>
          <w:sz w:val="28"/>
          <w:szCs w:val="28"/>
        </w:rPr>
        <w:t>тапшыру</w:t>
      </w:r>
      <w:proofErr w:type="spellEnd"/>
      <w:r w:rsidR="00E44A87" w:rsidRPr="00E44A87">
        <w:rPr>
          <w:sz w:val="28"/>
          <w:szCs w:val="28"/>
        </w:rPr>
        <w:t xml:space="preserve"> </w:t>
      </w:r>
      <w:proofErr w:type="spellStart"/>
      <w:r w:rsidR="00E44A87" w:rsidRPr="00E44A87">
        <w:rPr>
          <w:sz w:val="28"/>
          <w:szCs w:val="28"/>
        </w:rPr>
        <w:t>турында</w:t>
      </w:r>
      <w:proofErr w:type="spellEnd"/>
      <w:r w:rsidR="00E44A87" w:rsidRPr="00E44A87">
        <w:rPr>
          <w:sz w:val="28"/>
          <w:szCs w:val="28"/>
        </w:rPr>
        <w:t xml:space="preserve"> </w:t>
      </w:r>
      <w:proofErr w:type="spellStart"/>
      <w:r w:rsidR="00E44A87" w:rsidRPr="00E44A87">
        <w:rPr>
          <w:sz w:val="28"/>
          <w:szCs w:val="28"/>
        </w:rPr>
        <w:t>килешүләр</w:t>
      </w:r>
      <w:proofErr w:type="spellEnd"/>
      <w:r w:rsidR="00E44A87" w:rsidRPr="00E44A87">
        <w:rPr>
          <w:sz w:val="28"/>
          <w:szCs w:val="28"/>
        </w:rPr>
        <w:t xml:space="preserve"> </w:t>
      </w:r>
      <w:proofErr w:type="spellStart"/>
      <w:r w:rsidR="00E44A87" w:rsidRPr="00E44A87">
        <w:rPr>
          <w:sz w:val="28"/>
          <w:szCs w:val="28"/>
        </w:rPr>
        <w:t>нигезендә</w:t>
      </w:r>
      <w:proofErr w:type="spellEnd"/>
      <w:r w:rsidR="00E44A87" w:rsidRPr="00E44A87">
        <w:rPr>
          <w:sz w:val="28"/>
          <w:szCs w:val="28"/>
        </w:rPr>
        <w:t xml:space="preserve">, </w:t>
      </w:r>
      <w:proofErr w:type="spellStart"/>
      <w:r w:rsidR="00E44A87" w:rsidRPr="00E44A87">
        <w:rPr>
          <w:sz w:val="28"/>
          <w:szCs w:val="28"/>
        </w:rPr>
        <w:t>булган</w:t>
      </w:r>
      <w:proofErr w:type="spellEnd"/>
      <w:r w:rsidR="00E44A87" w:rsidRPr="00E44A87">
        <w:rPr>
          <w:sz w:val="28"/>
          <w:szCs w:val="28"/>
        </w:rPr>
        <w:t xml:space="preserve"> </w:t>
      </w:r>
      <w:proofErr w:type="spellStart"/>
      <w:r w:rsidR="00E44A87" w:rsidRPr="00E44A87">
        <w:rPr>
          <w:sz w:val="28"/>
          <w:szCs w:val="28"/>
        </w:rPr>
        <w:t>кадрлар</w:t>
      </w:r>
      <w:proofErr w:type="spellEnd"/>
      <w:r w:rsidR="00E44A87" w:rsidRPr="00E44A87">
        <w:rPr>
          <w:sz w:val="28"/>
          <w:szCs w:val="28"/>
        </w:rPr>
        <w:t xml:space="preserve"> </w:t>
      </w:r>
      <w:proofErr w:type="spellStart"/>
      <w:r w:rsidR="00E44A87" w:rsidRPr="00E44A87">
        <w:rPr>
          <w:sz w:val="28"/>
          <w:szCs w:val="28"/>
        </w:rPr>
        <w:t>үзгәрешләрен</w:t>
      </w:r>
      <w:proofErr w:type="spellEnd"/>
      <w:r w:rsidR="00E44A87" w:rsidRPr="00E44A87">
        <w:rPr>
          <w:sz w:val="28"/>
          <w:szCs w:val="28"/>
        </w:rPr>
        <w:t xml:space="preserve"> </w:t>
      </w:r>
      <w:proofErr w:type="spellStart"/>
      <w:r w:rsidR="00E44A87" w:rsidRPr="00E44A87">
        <w:rPr>
          <w:sz w:val="28"/>
          <w:szCs w:val="28"/>
        </w:rPr>
        <w:t>исәпкә</w:t>
      </w:r>
      <w:proofErr w:type="spellEnd"/>
      <w:r w:rsidR="00E44A87" w:rsidRPr="00E44A87">
        <w:rPr>
          <w:sz w:val="28"/>
          <w:szCs w:val="28"/>
        </w:rPr>
        <w:t xml:space="preserve"> </w:t>
      </w:r>
      <w:proofErr w:type="spellStart"/>
      <w:r w:rsidR="00E44A87" w:rsidRPr="00E44A87">
        <w:rPr>
          <w:sz w:val="28"/>
          <w:szCs w:val="28"/>
        </w:rPr>
        <w:t>алып</w:t>
      </w:r>
      <w:proofErr w:type="spellEnd"/>
      <w:r w:rsidR="00E44A87" w:rsidRPr="00E44A87">
        <w:rPr>
          <w:sz w:val="28"/>
          <w:szCs w:val="28"/>
        </w:rPr>
        <w:t xml:space="preserve">, </w:t>
      </w:r>
      <w:proofErr w:type="spellStart"/>
      <w:r w:rsidR="00E44A87" w:rsidRPr="00E44A87">
        <w:rPr>
          <w:sz w:val="28"/>
          <w:szCs w:val="28"/>
        </w:rPr>
        <w:t>Түбән</w:t>
      </w:r>
      <w:proofErr w:type="spellEnd"/>
      <w:r w:rsidR="00E44A87" w:rsidRPr="00E44A87">
        <w:rPr>
          <w:sz w:val="28"/>
          <w:szCs w:val="28"/>
        </w:rPr>
        <w:t xml:space="preserve"> Кама </w:t>
      </w:r>
      <w:proofErr w:type="spellStart"/>
      <w:r w:rsidR="00E44A87" w:rsidRPr="00E44A87">
        <w:rPr>
          <w:sz w:val="28"/>
          <w:szCs w:val="28"/>
        </w:rPr>
        <w:t>муниципаль</w:t>
      </w:r>
      <w:proofErr w:type="spellEnd"/>
      <w:r w:rsidR="00E44A87" w:rsidRPr="00E44A87">
        <w:rPr>
          <w:sz w:val="28"/>
          <w:szCs w:val="28"/>
        </w:rPr>
        <w:t xml:space="preserve"> районы Советы</w:t>
      </w:r>
    </w:p>
    <w:p w14:paraId="55FEFCEB" w14:textId="77777777" w:rsidR="00E44A87" w:rsidRPr="002E404A" w:rsidRDefault="00E44A87" w:rsidP="00223F5B">
      <w:pPr>
        <w:tabs>
          <w:tab w:val="left" w:pos="1134"/>
        </w:tabs>
        <w:autoSpaceDE w:val="0"/>
        <w:autoSpaceDN w:val="0"/>
        <w:adjustRightInd w:val="0"/>
        <w:rPr>
          <w:b/>
        </w:rPr>
      </w:pPr>
    </w:p>
    <w:p w14:paraId="71DD2E88" w14:textId="45BBE5EC" w:rsidR="00223F5B" w:rsidRPr="00484039" w:rsidRDefault="00C3760E" w:rsidP="00223F5B">
      <w:pPr>
        <w:tabs>
          <w:tab w:val="left" w:pos="1134"/>
        </w:tabs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КАРАР БИР</w:t>
      </w:r>
      <w:r w:rsidR="00E44A87">
        <w:rPr>
          <w:sz w:val="28"/>
          <w:szCs w:val="28"/>
          <w:lang w:val="tt-RU"/>
        </w:rPr>
        <w:t>Ә</w:t>
      </w:r>
      <w:r w:rsidR="00223F5B" w:rsidRPr="00484039">
        <w:rPr>
          <w:sz w:val="28"/>
          <w:szCs w:val="28"/>
        </w:rPr>
        <w:t>:</w:t>
      </w:r>
    </w:p>
    <w:p w14:paraId="4D4F1A75" w14:textId="77777777" w:rsidR="00223F5B" w:rsidRPr="002E404A" w:rsidRDefault="00223F5B" w:rsidP="00223F5B">
      <w:pPr>
        <w:tabs>
          <w:tab w:val="left" w:pos="1134"/>
        </w:tabs>
        <w:autoSpaceDE w:val="0"/>
        <w:autoSpaceDN w:val="0"/>
        <w:adjustRightInd w:val="0"/>
        <w:ind w:firstLine="709"/>
        <w:jc w:val="center"/>
      </w:pPr>
    </w:p>
    <w:p w14:paraId="3AF2D610" w14:textId="77777777" w:rsidR="00E44A87" w:rsidRDefault="007B560E" w:rsidP="00E44A87">
      <w:pPr>
        <w:pStyle w:val="ConsPlusNormal"/>
        <w:ind w:firstLine="708"/>
        <w:jc w:val="both"/>
      </w:pPr>
      <w:r>
        <w:t xml:space="preserve">1. </w:t>
      </w:r>
      <w:r w:rsidR="00E44A87" w:rsidRPr="00E44A87">
        <w:t xml:space="preserve">«Татарстан </w:t>
      </w:r>
      <w:proofErr w:type="spellStart"/>
      <w:r w:rsidR="00E44A87" w:rsidRPr="00E44A87">
        <w:t>Республикасы</w:t>
      </w:r>
      <w:proofErr w:type="spellEnd"/>
      <w:r w:rsidR="00E44A87" w:rsidRPr="00E44A87">
        <w:t xml:space="preserve"> </w:t>
      </w:r>
      <w:proofErr w:type="spellStart"/>
      <w:r w:rsidR="00E44A87" w:rsidRPr="00E44A87">
        <w:t>Түбән</w:t>
      </w:r>
      <w:proofErr w:type="spellEnd"/>
      <w:r w:rsidR="00E44A87" w:rsidRPr="00E44A87">
        <w:t xml:space="preserve"> Кама </w:t>
      </w:r>
      <w:proofErr w:type="spellStart"/>
      <w:r w:rsidR="00E44A87" w:rsidRPr="00E44A87">
        <w:t>муниципаль</w:t>
      </w:r>
      <w:proofErr w:type="spellEnd"/>
      <w:r w:rsidR="00E44A87" w:rsidRPr="00E44A87">
        <w:t xml:space="preserve"> </w:t>
      </w:r>
      <w:proofErr w:type="spellStart"/>
      <w:r w:rsidR="00E44A87" w:rsidRPr="00E44A87">
        <w:t>районының</w:t>
      </w:r>
      <w:proofErr w:type="spellEnd"/>
      <w:r w:rsidR="00E44A87" w:rsidRPr="00E44A87">
        <w:t xml:space="preserve"> </w:t>
      </w:r>
      <w:proofErr w:type="spellStart"/>
      <w:r w:rsidR="00E44A87" w:rsidRPr="00E44A87">
        <w:t>Бердәм</w:t>
      </w:r>
      <w:proofErr w:type="spellEnd"/>
      <w:r w:rsidR="00E44A87" w:rsidRPr="00E44A87">
        <w:t xml:space="preserve"> конкурс </w:t>
      </w:r>
      <w:proofErr w:type="spellStart"/>
      <w:r w:rsidR="00E44A87" w:rsidRPr="00E44A87">
        <w:t>комиссиясен</w:t>
      </w:r>
      <w:proofErr w:type="spellEnd"/>
      <w:r w:rsidR="00E44A87" w:rsidRPr="00E44A87">
        <w:t xml:space="preserve"> </w:t>
      </w:r>
      <w:proofErr w:type="spellStart"/>
      <w:r w:rsidR="00E44A87" w:rsidRPr="00E44A87">
        <w:t>һәм</w:t>
      </w:r>
      <w:proofErr w:type="spellEnd"/>
      <w:r w:rsidR="00E44A87" w:rsidRPr="00E44A87">
        <w:t xml:space="preserve"> Татарстан </w:t>
      </w:r>
      <w:proofErr w:type="spellStart"/>
      <w:r w:rsidR="00E44A87" w:rsidRPr="00E44A87">
        <w:t>Республикасы</w:t>
      </w:r>
      <w:proofErr w:type="spellEnd"/>
      <w:r w:rsidR="00E44A87" w:rsidRPr="00E44A87">
        <w:t xml:space="preserve"> </w:t>
      </w:r>
      <w:proofErr w:type="spellStart"/>
      <w:r w:rsidR="00E44A87" w:rsidRPr="00E44A87">
        <w:t>Түбән</w:t>
      </w:r>
      <w:proofErr w:type="spellEnd"/>
      <w:r w:rsidR="00E44A87" w:rsidRPr="00E44A87">
        <w:t xml:space="preserve"> Кама </w:t>
      </w:r>
      <w:proofErr w:type="spellStart"/>
      <w:r w:rsidR="00E44A87" w:rsidRPr="00E44A87">
        <w:t>муниципаль</w:t>
      </w:r>
      <w:proofErr w:type="spellEnd"/>
      <w:r w:rsidR="00E44A87" w:rsidRPr="00E44A87">
        <w:t xml:space="preserve"> </w:t>
      </w:r>
      <w:proofErr w:type="spellStart"/>
      <w:r w:rsidR="00E44A87" w:rsidRPr="00E44A87">
        <w:t>районының</w:t>
      </w:r>
      <w:proofErr w:type="spellEnd"/>
      <w:r w:rsidR="00E44A87" w:rsidRPr="00E44A87">
        <w:t xml:space="preserve"> </w:t>
      </w:r>
      <w:proofErr w:type="spellStart"/>
      <w:r w:rsidR="00E44A87" w:rsidRPr="00E44A87">
        <w:t>Бердәм</w:t>
      </w:r>
      <w:proofErr w:type="spellEnd"/>
      <w:r w:rsidR="00E44A87" w:rsidRPr="00E44A87">
        <w:t xml:space="preserve"> аттестация </w:t>
      </w:r>
      <w:proofErr w:type="spellStart"/>
      <w:r w:rsidR="00E44A87" w:rsidRPr="00E44A87">
        <w:t>комиссиясен</w:t>
      </w:r>
      <w:proofErr w:type="spellEnd"/>
      <w:r w:rsidR="00E44A87" w:rsidRPr="00E44A87">
        <w:t xml:space="preserve"> </w:t>
      </w:r>
      <w:proofErr w:type="spellStart"/>
      <w:r w:rsidR="00E44A87" w:rsidRPr="00E44A87">
        <w:t>төзү</w:t>
      </w:r>
      <w:proofErr w:type="spellEnd"/>
      <w:r w:rsidR="00E44A87" w:rsidRPr="00E44A87">
        <w:t xml:space="preserve"> </w:t>
      </w:r>
      <w:proofErr w:type="spellStart"/>
      <w:r w:rsidR="00E44A87" w:rsidRPr="00E44A87">
        <w:t>турында</w:t>
      </w:r>
      <w:proofErr w:type="spellEnd"/>
      <w:r w:rsidR="00E44A87" w:rsidRPr="00E44A87">
        <w:t xml:space="preserve">» 2022 </w:t>
      </w:r>
      <w:proofErr w:type="spellStart"/>
      <w:r w:rsidR="00E44A87" w:rsidRPr="00E44A87">
        <w:t>елның</w:t>
      </w:r>
      <w:proofErr w:type="spellEnd"/>
      <w:r w:rsidR="00E44A87" w:rsidRPr="00E44A87">
        <w:t xml:space="preserve"> 4 </w:t>
      </w:r>
      <w:proofErr w:type="spellStart"/>
      <w:r w:rsidR="00E44A87" w:rsidRPr="00E44A87">
        <w:t>февралендәге</w:t>
      </w:r>
      <w:proofErr w:type="spellEnd"/>
      <w:r w:rsidR="00E44A87" w:rsidRPr="00E44A87">
        <w:t xml:space="preserve"> 9 </w:t>
      </w:r>
      <w:proofErr w:type="spellStart"/>
      <w:r w:rsidR="00E44A87" w:rsidRPr="00E44A87">
        <w:t>номерлы</w:t>
      </w:r>
      <w:proofErr w:type="spellEnd"/>
      <w:r w:rsidR="00E44A87" w:rsidRPr="00E44A87">
        <w:t xml:space="preserve"> </w:t>
      </w:r>
      <w:proofErr w:type="spellStart"/>
      <w:r w:rsidR="00E44A87" w:rsidRPr="00E44A87">
        <w:t>Түбән</w:t>
      </w:r>
      <w:proofErr w:type="spellEnd"/>
      <w:r w:rsidR="00E44A87" w:rsidRPr="00E44A87">
        <w:t xml:space="preserve"> Кама </w:t>
      </w:r>
      <w:proofErr w:type="spellStart"/>
      <w:r w:rsidR="00E44A87" w:rsidRPr="00E44A87">
        <w:t>муниципаль</w:t>
      </w:r>
      <w:proofErr w:type="spellEnd"/>
      <w:r w:rsidR="00E44A87" w:rsidRPr="00E44A87">
        <w:t xml:space="preserve"> районы Советы </w:t>
      </w:r>
      <w:proofErr w:type="spellStart"/>
      <w:r w:rsidR="00E44A87" w:rsidRPr="00E44A87">
        <w:t>карарына</w:t>
      </w:r>
      <w:proofErr w:type="spellEnd"/>
      <w:r w:rsidR="00E44A87" w:rsidRPr="00E44A87">
        <w:t xml:space="preserve"> (</w:t>
      </w:r>
      <w:proofErr w:type="spellStart"/>
      <w:r w:rsidR="00E44A87" w:rsidRPr="00E44A87">
        <w:t>алга</w:t>
      </w:r>
      <w:proofErr w:type="spellEnd"/>
      <w:r w:rsidR="00E44A87" w:rsidRPr="00E44A87">
        <w:t xml:space="preserve"> </w:t>
      </w:r>
      <w:proofErr w:type="spellStart"/>
      <w:r w:rsidR="00E44A87" w:rsidRPr="00E44A87">
        <w:t>таба</w:t>
      </w:r>
      <w:proofErr w:type="spellEnd"/>
      <w:r w:rsidR="00E44A87" w:rsidRPr="00E44A87">
        <w:t xml:space="preserve"> - </w:t>
      </w:r>
      <w:proofErr w:type="spellStart"/>
      <w:r w:rsidR="00E44A87" w:rsidRPr="00E44A87">
        <w:t>карар</w:t>
      </w:r>
      <w:proofErr w:type="spellEnd"/>
      <w:r w:rsidR="00E44A87" w:rsidRPr="00E44A87">
        <w:t xml:space="preserve">) </w:t>
      </w:r>
      <w:proofErr w:type="spellStart"/>
      <w:r w:rsidR="00E44A87" w:rsidRPr="00E44A87">
        <w:t>түбәндәге</w:t>
      </w:r>
      <w:proofErr w:type="spellEnd"/>
      <w:r w:rsidR="00E44A87" w:rsidRPr="00E44A87">
        <w:t xml:space="preserve"> </w:t>
      </w:r>
      <w:proofErr w:type="spellStart"/>
      <w:r w:rsidR="00E44A87" w:rsidRPr="00E44A87">
        <w:t>үзгәрешләрне</w:t>
      </w:r>
      <w:proofErr w:type="spellEnd"/>
      <w:r w:rsidR="00E44A87" w:rsidRPr="00E44A87">
        <w:t xml:space="preserve"> </w:t>
      </w:r>
      <w:proofErr w:type="spellStart"/>
      <w:r w:rsidR="00E44A87" w:rsidRPr="00E44A87">
        <w:t>кертергә</w:t>
      </w:r>
      <w:proofErr w:type="spellEnd"/>
      <w:r w:rsidR="00E44A87" w:rsidRPr="00E44A87">
        <w:t>:</w:t>
      </w:r>
    </w:p>
    <w:p w14:paraId="28A8ECBD" w14:textId="177B7A05" w:rsidR="00E44A87" w:rsidRDefault="00E44A87" w:rsidP="00E122AD">
      <w:pPr>
        <w:pStyle w:val="ConsPlusNormal"/>
        <w:widowControl w:val="0"/>
        <w:tabs>
          <w:tab w:val="left" w:pos="567"/>
        </w:tabs>
        <w:jc w:val="both"/>
      </w:pPr>
      <w:r>
        <w:tab/>
      </w:r>
      <w:proofErr w:type="spellStart"/>
      <w:r>
        <w:t>карарның</w:t>
      </w:r>
      <w:proofErr w:type="spellEnd"/>
      <w:r w:rsidRPr="00E44A87">
        <w:t xml:space="preserve"> 1 </w:t>
      </w:r>
      <w:proofErr w:type="spellStart"/>
      <w:r w:rsidRPr="00E44A87">
        <w:t>нче</w:t>
      </w:r>
      <w:proofErr w:type="spellEnd"/>
      <w:r w:rsidRPr="00E44A87">
        <w:t xml:space="preserve"> </w:t>
      </w:r>
      <w:proofErr w:type="spellStart"/>
      <w:r w:rsidRPr="00E44A87">
        <w:t>кушымта</w:t>
      </w:r>
      <w:proofErr w:type="spellEnd"/>
      <w:r>
        <w:rPr>
          <w:lang w:val="tt-RU"/>
        </w:rPr>
        <w:t>сын</w:t>
      </w:r>
      <w:r w:rsidRPr="00E44A87">
        <w:t>да:</w:t>
      </w:r>
    </w:p>
    <w:p w14:paraId="546C1D07" w14:textId="669CF11D" w:rsidR="00E44A87" w:rsidRDefault="00E122AD" w:rsidP="00E44A87">
      <w:pPr>
        <w:pStyle w:val="ConsPlusNormal"/>
        <w:widowControl w:val="0"/>
        <w:tabs>
          <w:tab w:val="left" w:pos="567"/>
        </w:tabs>
        <w:jc w:val="both"/>
      </w:pPr>
      <w:r>
        <w:tab/>
      </w:r>
      <w:r w:rsidR="00E44A87" w:rsidRPr="00E44A87">
        <w:t xml:space="preserve">комиссия </w:t>
      </w:r>
      <w:proofErr w:type="spellStart"/>
      <w:r w:rsidR="00E44A87" w:rsidRPr="00E44A87">
        <w:t>состав</w:t>
      </w:r>
      <w:r w:rsidR="00E44A87">
        <w:t>ыннан</w:t>
      </w:r>
      <w:proofErr w:type="spellEnd"/>
      <w:r w:rsidR="00E44A87">
        <w:t xml:space="preserve"> М. Ю. </w:t>
      </w:r>
      <w:proofErr w:type="spellStart"/>
      <w:r w:rsidR="00E44A87">
        <w:t>Маркованы</w:t>
      </w:r>
      <w:proofErr w:type="spellEnd"/>
      <w:r w:rsidR="00E44A87">
        <w:t xml:space="preserve"> </w:t>
      </w:r>
      <w:proofErr w:type="spellStart"/>
      <w:r w:rsidR="00E44A87">
        <w:t>чыгарырга</w:t>
      </w:r>
      <w:proofErr w:type="spellEnd"/>
      <w:r w:rsidR="00E44A87" w:rsidRPr="00E44A87">
        <w:t>;</w:t>
      </w:r>
    </w:p>
    <w:p w14:paraId="39D8B08E" w14:textId="6F9D5407" w:rsidR="00E44A87" w:rsidRDefault="00223F5B" w:rsidP="00E44A87">
      <w:pPr>
        <w:pStyle w:val="ConsPlusNormal"/>
        <w:widowControl w:val="0"/>
        <w:tabs>
          <w:tab w:val="left" w:pos="567"/>
        </w:tabs>
        <w:jc w:val="both"/>
      </w:pPr>
      <w:r>
        <w:t xml:space="preserve"> </w:t>
      </w:r>
      <w:r w:rsidR="00E44A87">
        <w:tab/>
      </w:r>
      <w:r w:rsidR="00E44A87" w:rsidRPr="00E44A87">
        <w:t xml:space="preserve">комиссия </w:t>
      </w:r>
      <w:proofErr w:type="spellStart"/>
      <w:r w:rsidR="00E44A87" w:rsidRPr="00E44A87">
        <w:t>составына</w:t>
      </w:r>
      <w:proofErr w:type="spellEnd"/>
      <w:r w:rsidR="00E44A87" w:rsidRPr="00E44A87">
        <w:t xml:space="preserve"> комиссия </w:t>
      </w:r>
      <w:proofErr w:type="spellStart"/>
      <w:r w:rsidR="00E44A87" w:rsidRPr="00E44A87">
        <w:t>әгъзасы</w:t>
      </w:r>
      <w:proofErr w:type="spellEnd"/>
      <w:r w:rsidR="00E44A87" w:rsidRPr="00E44A87">
        <w:t xml:space="preserve"> </w:t>
      </w:r>
      <w:proofErr w:type="spellStart"/>
      <w:r w:rsidR="00E44A87" w:rsidRPr="00E44A87">
        <w:t>сыйфатында</w:t>
      </w:r>
      <w:proofErr w:type="spellEnd"/>
      <w:r w:rsidR="00E44A87" w:rsidRPr="00E44A87">
        <w:t xml:space="preserve"> </w:t>
      </w:r>
      <w:proofErr w:type="spellStart"/>
      <w:r w:rsidR="00E44A87" w:rsidRPr="00E44A87">
        <w:t>Түбән</w:t>
      </w:r>
      <w:proofErr w:type="spellEnd"/>
      <w:r w:rsidR="00E44A87" w:rsidRPr="00E44A87">
        <w:t xml:space="preserve"> Кама </w:t>
      </w:r>
      <w:proofErr w:type="spellStart"/>
      <w:r w:rsidR="00E44A87" w:rsidRPr="00E44A87">
        <w:t>муниципаль</w:t>
      </w:r>
      <w:proofErr w:type="spellEnd"/>
      <w:r w:rsidR="00E44A87" w:rsidRPr="00E44A87">
        <w:t xml:space="preserve"> районы Советы Аппараты </w:t>
      </w:r>
      <w:proofErr w:type="spellStart"/>
      <w:r w:rsidR="00E44A87" w:rsidRPr="00E44A87">
        <w:t>җитәкчесе</w:t>
      </w:r>
      <w:proofErr w:type="spellEnd"/>
      <w:r w:rsidR="00E44A87" w:rsidRPr="00E44A87">
        <w:t xml:space="preserve"> </w:t>
      </w:r>
      <w:proofErr w:type="spellStart"/>
      <w:r w:rsidR="00E44A87" w:rsidRPr="00E44A87">
        <w:t>Нәфый</w:t>
      </w:r>
      <w:r w:rsidR="00E44A87">
        <w:t>ков</w:t>
      </w:r>
      <w:proofErr w:type="spellEnd"/>
      <w:r w:rsidR="00E44A87">
        <w:t xml:space="preserve"> </w:t>
      </w:r>
      <w:proofErr w:type="spellStart"/>
      <w:r w:rsidR="00E44A87">
        <w:t>Ришат</w:t>
      </w:r>
      <w:proofErr w:type="spellEnd"/>
      <w:r w:rsidR="00E44A87">
        <w:t xml:space="preserve"> </w:t>
      </w:r>
      <w:proofErr w:type="spellStart"/>
      <w:r w:rsidR="00E44A87">
        <w:t>Фәргать</w:t>
      </w:r>
      <w:proofErr w:type="spellEnd"/>
      <w:r w:rsidR="00E44A87">
        <w:t xml:space="preserve"> </w:t>
      </w:r>
      <w:proofErr w:type="spellStart"/>
      <w:r w:rsidR="00E44A87">
        <w:t>улын</w:t>
      </w:r>
      <w:proofErr w:type="spellEnd"/>
      <w:r w:rsidR="00E44A87">
        <w:t xml:space="preserve"> </w:t>
      </w:r>
      <w:proofErr w:type="spellStart"/>
      <w:r w:rsidR="00E44A87">
        <w:t>кертергә</w:t>
      </w:r>
      <w:proofErr w:type="spellEnd"/>
      <w:r w:rsidR="00E44A87">
        <w:t>.</w:t>
      </w:r>
    </w:p>
    <w:p w14:paraId="5810E32F" w14:textId="77777777" w:rsidR="00E44A87" w:rsidRDefault="007B560E" w:rsidP="00E44A87">
      <w:pPr>
        <w:pStyle w:val="ConsPlusNormal"/>
        <w:widowControl w:val="0"/>
        <w:tabs>
          <w:tab w:val="left" w:pos="567"/>
        </w:tabs>
        <w:jc w:val="both"/>
      </w:pPr>
      <w:r>
        <w:tab/>
      </w:r>
      <w:proofErr w:type="spellStart"/>
      <w:r w:rsidR="00E44A87">
        <w:t>карарның</w:t>
      </w:r>
      <w:proofErr w:type="spellEnd"/>
      <w:r w:rsidR="00E44A87" w:rsidRPr="00E44A87">
        <w:t xml:space="preserve"> 2 </w:t>
      </w:r>
      <w:proofErr w:type="spellStart"/>
      <w:r w:rsidR="00E44A87" w:rsidRPr="00E44A87">
        <w:t>нче</w:t>
      </w:r>
      <w:proofErr w:type="spellEnd"/>
      <w:r w:rsidR="00E44A87" w:rsidRPr="00E44A87">
        <w:t xml:space="preserve"> </w:t>
      </w:r>
      <w:proofErr w:type="spellStart"/>
      <w:r w:rsidR="00E44A87" w:rsidRPr="00E44A87">
        <w:t>кушымта</w:t>
      </w:r>
      <w:proofErr w:type="spellEnd"/>
      <w:r w:rsidR="00E44A87">
        <w:rPr>
          <w:lang w:val="tt-RU"/>
        </w:rPr>
        <w:t>сын</w:t>
      </w:r>
      <w:r w:rsidR="00E44A87" w:rsidRPr="00E44A87">
        <w:t>да:</w:t>
      </w:r>
    </w:p>
    <w:p w14:paraId="4E70E1BB" w14:textId="41111C51" w:rsidR="00E44A87" w:rsidRDefault="00E44A87" w:rsidP="00E44A87">
      <w:pPr>
        <w:pStyle w:val="ConsPlusNormal"/>
        <w:widowControl w:val="0"/>
        <w:tabs>
          <w:tab w:val="left" w:pos="567"/>
        </w:tabs>
        <w:jc w:val="both"/>
      </w:pPr>
      <w:r>
        <w:tab/>
      </w:r>
      <w:r w:rsidRPr="00E44A87">
        <w:t xml:space="preserve">комиссия </w:t>
      </w:r>
      <w:proofErr w:type="spellStart"/>
      <w:r w:rsidRPr="00E44A87">
        <w:t>состав</w:t>
      </w:r>
      <w:r>
        <w:t>ыннан</w:t>
      </w:r>
      <w:proofErr w:type="spellEnd"/>
      <w:r>
        <w:t xml:space="preserve"> М. Ю. </w:t>
      </w:r>
      <w:proofErr w:type="spellStart"/>
      <w:r>
        <w:t>Маркованы</w:t>
      </w:r>
      <w:proofErr w:type="spellEnd"/>
      <w:r>
        <w:t xml:space="preserve"> </w:t>
      </w:r>
      <w:proofErr w:type="spellStart"/>
      <w:r>
        <w:t>чыгарырга</w:t>
      </w:r>
      <w:proofErr w:type="spellEnd"/>
      <w:r w:rsidRPr="00E44A87">
        <w:t>;</w:t>
      </w:r>
    </w:p>
    <w:p w14:paraId="115F1C3F" w14:textId="439D7558" w:rsidR="00C47910" w:rsidRDefault="007B0623" w:rsidP="00E44A87">
      <w:pPr>
        <w:pStyle w:val="ConsPlusNormal"/>
        <w:widowControl w:val="0"/>
        <w:tabs>
          <w:tab w:val="left" w:pos="567"/>
        </w:tabs>
        <w:jc w:val="both"/>
      </w:pPr>
      <w:r>
        <w:tab/>
      </w:r>
      <w:r w:rsidR="00E44A87" w:rsidRPr="00E44A87">
        <w:t xml:space="preserve">комиссия </w:t>
      </w:r>
      <w:proofErr w:type="spellStart"/>
      <w:r w:rsidR="00E44A87" w:rsidRPr="00E44A87">
        <w:t>составына</w:t>
      </w:r>
      <w:proofErr w:type="spellEnd"/>
      <w:r w:rsidR="00E44A87" w:rsidRPr="00E44A87">
        <w:t xml:space="preserve"> комиссия </w:t>
      </w:r>
      <w:proofErr w:type="spellStart"/>
      <w:r w:rsidR="00E44A87" w:rsidRPr="00E44A87">
        <w:t>әгъзасы</w:t>
      </w:r>
      <w:proofErr w:type="spellEnd"/>
      <w:r w:rsidR="00E44A87" w:rsidRPr="00E44A87">
        <w:t xml:space="preserve"> </w:t>
      </w:r>
      <w:proofErr w:type="spellStart"/>
      <w:r w:rsidR="00E44A87" w:rsidRPr="00E44A87">
        <w:t>сыйфатында</w:t>
      </w:r>
      <w:proofErr w:type="spellEnd"/>
      <w:r w:rsidR="00E44A87" w:rsidRPr="00E44A87">
        <w:t xml:space="preserve"> </w:t>
      </w:r>
      <w:proofErr w:type="spellStart"/>
      <w:r w:rsidR="00E44A87" w:rsidRPr="00E44A87">
        <w:t>Түбән</w:t>
      </w:r>
      <w:proofErr w:type="spellEnd"/>
      <w:r w:rsidR="00E44A87" w:rsidRPr="00E44A87">
        <w:t xml:space="preserve"> Кама </w:t>
      </w:r>
      <w:proofErr w:type="spellStart"/>
      <w:r w:rsidR="00E44A87" w:rsidRPr="00E44A87">
        <w:t>муниципаль</w:t>
      </w:r>
      <w:proofErr w:type="spellEnd"/>
      <w:r w:rsidR="00E44A87" w:rsidRPr="00E44A87">
        <w:t xml:space="preserve"> районы Советы Аппараты </w:t>
      </w:r>
      <w:proofErr w:type="spellStart"/>
      <w:r w:rsidR="00E44A87" w:rsidRPr="00E44A87">
        <w:t>җитәкчесе</w:t>
      </w:r>
      <w:proofErr w:type="spellEnd"/>
      <w:r w:rsidR="00E44A87" w:rsidRPr="00E44A87">
        <w:t xml:space="preserve"> </w:t>
      </w:r>
      <w:proofErr w:type="spellStart"/>
      <w:r w:rsidR="00E44A87" w:rsidRPr="00E44A87">
        <w:t>Нәфый</w:t>
      </w:r>
      <w:r w:rsidR="00E44A87">
        <w:t>ков</w:t>
      </w:r>
      <w:proofErr w:type="spellEnd"/>
      <w:r w:rsidR="00E44A87">
        <w:t xml:space="preserve"> </w:t>
      </w:r>
      <w:proofErr w:type="spellStart"/>
      <w:r w:rsidR="00E44A87">
        <w:t>Ришат</w:t>
      </w:r>
      <w:proofErr w:type="spellEnd"/>
      <w:r w:rsidR="00E44A87">
        <w:t xml:space="preserve"> </w:t>
      </w:r>
      <w:proofErr w:type="spellStart"/>
      <w:r w:rsidR="00E44A87">
        <w:t>Фәргать</w:t>
      </w:r>
      <w:proofErr w:type="spellEnd"/>
      <w:r w:rsidR="00E44A87">
        <w:t xml:space="preserve"> </w:t>
      </w:r>
      <w:proofErr w:type="spellStart"/>
      <w:r w:rsidR="00E44A87">
        <w:t>улын</w:t>
      </w:r>
      <w:proofErr w:type="spellEnd"/>
      <w:r w:rsidR="00E44A87">
        <w:t xml:space="preserve"> </w:t>
      </w:r>
      <w:proofErr w:type="spellStart"/>
      <w:r w:rsidR="00E44A87">
        <w:t>кертергә</w:t>
      </w:r>
      <w:proofErr w:type="spellEnd"/>
      <w:r w:rsidR="00E44A87">
        <w:t>.</w:t>
      </w:r>
    </w:p>
    <w:p w14:paraId="1E5C64D8" w14:textId="77777777" w:rsidR="00230095" w:rsidRDefault="00230095" w:rsidP="00E44A87">
      <w:pPr>
        <w:pStyle w:val="ConsPlusNormal"/>
        <w:widowControl w:val="0"/>
        <w:tabs>
          <w:tab w:val="left" w:pos="567"/>
        </w:tabs>
        <w:jc w:val="both"/>
      </w:pPr>
    </w:p>
    <w:p w14:paraId="5995857D" w14:textId="77777777" w:rsidR="00230095" w:rsidRDefault="00230095" w:rsidP="00E44A87">
      <w:pPr>
        <w:pStyle w:val="ConsPlusNormal"/>
        <w:widowControl w:val="0"/>
        <w:tabs>
          <w:tab w:val="left" w:pos="567"/>
        </w:tabs>
        <w:jc w:val="both"/>
      </w:pPr>
    </w:p>
    <w:p w14:paraId="582EF023" w14:textId="77777777" w:rsidR="00230095" w:rsidRDefault="00230095" w:rsidP="00E44A87">
      <w:pPr>
        <w:pStyle w:val="ConsPlusNormal"/>
        <w:widowControl w:val="0"/>
        <w:tabs>
          <w:tab w:val="left" w:pos="567"/>
        </w:tabs>
        <w:jc w:val="both"/>
      </w:pPr>
    </w:p>
    <w:p w14:paraId="1BBF65DA" w14:textId="77777777" w:rsidR="00230095" w:rsidRPr="00E44A87" w:rsidRDefault="00230095" w:rsidP="00E44A87">
      <w:pPr>
        <w:pStyle w:val="ConsPlusNormal"/>
        <w:widowControl w:val="0"/>
        <w:tabs>
          <w:tab w:val="left" w:pos="567"/>
        </w:tabs>
        <w:jc w:val="both"/>
      </w:pPr>
    </w:p>
    <w:p w14:paraId="19F4CC6A" w14:textId="6DB3C099" w:rsidR="00314BFA" w:rsidRDefault="007B560E" w:rsidP="00E44A87">
      <w:pPr>
        <w:pStyle w:val="ConsPlusTitle"/>
        <w:widowControl/>
        <w:tabs>
          <w:tab w:val="left" w:pos="426"/>
        </w:tabs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2. </w:t>
      </w:r>
      <w:proofErr w:type="spellStart"/>
      <w:r w:rsidR="00E44A87" w:rsidRPr="00E44A87">
        <w:rPr>
          <w:rFonts w:ascii="Times New Roman" w:hAnsi="Times New Roman" w:cs="Times New Roman"/>
          <w:b w:val="0"/>
          <w:sz w:val="28"/>
          <w:szCs w:val="28"/>
        </w:rPr>
        <w:t>Әлеге</w:t>
      </w:r>
      <w:proofErr w:type="spellEnd"/>
      <w:r w:rsidR="00E44A87" w:rsidRPr="00E44A8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E44A87" w:rsidRPr="00E44A87">
        <w:rPr>
          <w:rFonts w:ascii="Times New Roman" w:hAnsi="Times New Roman" w:cs="Times New Roman"/>
          <w:b w:val="0"/>
          <w:sz w:val="28"/>
          <w:szCs w:val="28"/>
        </w:rPr>
        <w:t>карарның</w:t>
      </w:r>
      <w:proofErr w:type="spellEnd"/>
      <w:r w:rsidR="00E44A87" w:rsidRPr="00E44A8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E44A87" w:rsidRPr="00E44A87">
        <w:rPr>
          <w:rFonts w:ascii="Times New Roman" w:hAnsi="Times New Roman" w:cs="Times New Roman"/>
          <w:b w:val="0"/>
          <w:sz w:val="28"/>
          <w:szCs w:val="28"/>
        </w:rPr>
        <w:t>үтәлешен</w:t>
      </w:r>
      <w:proofErr w:type="spellEnd"/>
      <w:r w:rsidR="00E44A87" w:rsidRPr="00E44A8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E44A87" w:rsidRPr="00E44A87">
        <w:rPr>
          <w:rFonts w:ascii="Times New Roman" w:hAnsi="Times New Roman" w:cs="Times New Roman"/>
          <w:b w:val="0"/>
          <w:sz w:val="28"/>
          <w:szCs w:val="28"/>
        </w:rPr>
        <w:t>тикшереп</w:t>
      </w:r>
      <w:proofErr w:type="spellEnd"/>
      <w:r w:rsidR="00E44A87" w:rsidRPr="00E44A8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E44A87" w:rsidRPr="00E44A87">
        <w:rPr>
          <w:rFonts w:ascii="Times New Roman" w:hAnsi="Times New Roman" w:cs="Times New Roman"/>
          <w:b w:val="0"/>
          <w:sz w:val="28"/>
          <w:szCs w:val="28"/>
        </w:rPr>
        <w:t>торуны</w:t>
      </w:r>
      <w:proofErr w:type="spellEnd"/>
      <w:r w:rsidR="00E44A87" w:rsidRPr="00E44A8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E44A87" w:rsidRPr="00E44A87">
        <w:rPr>
          <w:rFonts w:ascii="Times New Roman" w:hAnsi="Times New Roman" w:cs="Times New Roman"/>
          <w:b w:val="0"/>
          <w:sz w:val="28"/>
          <w:szCs w:val="28"/>
        </w:rPr>
        <w:t>җирле</w:t>
      </w:r>
      <w:proofErr w:type="spellEnd"/>
      <w:r w:rsidR="00E44A87" w:rsidRPr="00E44A8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E44A87" w:rsidRPr="00E44A87">
        <w:rPr>
          <w:rFonts w:ascii="Times New Roman" w:hAnsi="Times New Roman" w:cs="Times New Roman"/>
          <w:b w:val="0"/>
          <w:sz w:val="28"/>
          <w:szCs w:val="28"/>
        </w:rPr>
        <w:t>үзидарә</w:t>
      </w:r>
      <w:proofErr w:type="spellEnd"/>
      <w:r w:rsidR="00E44A87" w:rsidRPr="00E44A87">
        <w:rPr>
          <w:rFonts w:ascii="Times New Roman" w:hAnsi="Times New Roman" w:cs="Times New Roman"/>
          <w:b w:val="0"/>
          <w:sz w:val="28"/>
          <w:szCs w:val="28"/>
        </w:rPr>
        <w:t xml:space="preserve">, регламент </w:t>
      </w:r>
      <w:proofErr w:type="spellStart"/>
      <w:r w:rsidR="00E44A87" w:rsidRPr="00E44A87">
        <w:rPr>
          <w:rFonts w:ascii="Times New Roman" w:hAnsi="Times New Roman" w:cs="Times New Roman"/>
          <w:b w:val="0"/>
          <w:sz w:val="28"/>
          <w:szCs w:val="28"/>
        </w:rPr>
        <w:t>һәм</w:t>
      </w:r>
      <w:proofErr w:type="spellEnd"/>
      <w:r w:rsidR="00E44A87" w:rsidRPr="00E44A8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E44A87" w:rsidRPr="00E44A87">
        <w:rPr>
          <w:rFonts w:ascii="Times New Roman" w:hAnsi="Times New Roman" w:cs="Times New Roman"/>
          <w:b w:val="0"/>
          <w:sz w:val="28"/>
          <w:szCs w:val="28"/>
        </w:rPr>
        <w:t>хокук</w:t>
      </w:r>
      <w:proofErr w:type="spellEnd"/>
      <w:r w:rsidR="00E44A87" w:rsidRPr="00E44A8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E44A87" w:rsidRPr="00E44A87">
        <w:rPr>
          <w:rFonts w:ascii="Times New Roman" w:hAnsi="Times New Roman" w:cs="Times New Roman"/>
          <w:b w:val="0"/>
          <w:sz w:val="28"/>
          <w:szCs w:val="28"/>
        </w:rPr>
        <w:t>тәртибе</w:t>
      </w:r>
      <w:proofErr w:type="spellEnd"/>
      <w:r w:rsidR="00E44A87" w:rsidRPr="00E44A8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E44A87" w:rsidRPr="00E44A87">
        <w:rPr>
          <w:rFonts w:ascii="Times New Roman" w:hAnsi="Times New Roman" w:cs="Times New Roman"/>
          <w:b w:val="0"/>
          <w:sz w:val="28"/>
          <w:szCs w:val="28"/>
        </w:rPr>
        <w:t>мәсьәләләре</w:t>
      </w:r>
      <w:proofErr w:type="spellEnd"/>
      <w:r w:rsidR="00E44A87" w:rsidRPr="00E44A8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E44A87" w:rsidRPr="00E44A87">
        <w:rPr>
          <w:rFonts w:ascii="Times New Roman" w:hAnsi="Times New Roman" w:cs="Times New Roman"/>
          <w:b w:val="0"/>
          <w:sz w:val="28"/>
          <w:szCs w:val="28"/>
        </w:rPr>
        <w:t>буенча</w:t>
      </w:r>
      <w:proofErr w:type="spellEnd"/>
      <w:r w:rsidR="00E44A87" w:rsidRPr="00E44A8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E44A87" w:rsidRPr="00E44A87">
        <w:rPr>
          <w:rFonts w:ascii="Times New Roman" w:hAnsi="Times New Roman" w:cs="Times New Roman"/>
          <w:b w:val="0"/>
          <w:sz w:val="28"/>
          <w:szCs w:val="28"/>
        </w:rPr>
        <w:t>даими</w:t>
      </w:r>
      <w:proofErr w:type="spellEnd"/>
      <w:r w:rsidR="00E44A87" w:rsidRPr="00E44A8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E44A87" w:rsidRPr="00E44A87">
        <w:rPr>
          <w:rFonts w:ascii="Times New Roman" w:hAnsi="Times New Roman" w:cs="Times New Roman"/>
          <w:b w:val="0"/>
          <w:sz w:val="28"/>
          <w:szCs w:val="28"/>
        </w:rPr>
        <w:t>комиссиягә</w:t>
      </w:r>
      <w:proofErr w:type="spellEnd"/>
      <w:r w:rsidR="00E44A87" w:rsidRPr="00E44A8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E44A87" w:rsidRPr="00E44A87">
        <w:rPr>
          <w:rFonts w:ascii="Times New Roman" w:hAnsi="Times New Roman" w:cs="Times New Roman"/>
          <w:b w:val="0"/>
          <w:sz w:val="28"/>
          <w:szCs w:val="28"/>
        </w:rPr>
        <w:t>йөкләргә</w:t>
      </w:r>
      <w:proofErr w:type="spellEnd"/>
      <w:r w:rsidR="00E44A87" w:rsidRPr="00E44A87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775FB163" w14:textId="77777777" w:rsidR="00C47910" w:rsidRDefault="00C47910" w:rsidP="00223F5B">
      <w:pPr>
        <w:jc w:val="both"/>
        <w:rPr>
          <w:sz w:val="28"/>
          <w:szCs w:val="28"/>
        </w:rPr>
      </w:pPr>
      <w:bookmarkStart w:id="0" w:name="_GoBack"/>
      <w:bookmarkEnd w:id="0"/>
    </w:p>
    <w:p w14:paraId="18B32EB2" w14:textId="77777777" w:rsidR="00230095" w:rsidRDefault="00230095" w:rsidP="00223F5B">
      <w:pPr>
        <w:jc w:val="both"/>
        <w:rPr>
          <w:sz w:val="28"/>
          <w:szCs w:val="28"/>
        </w:rPr>
      </w:pPr>
    </w:p>
    <w:p w14:paraId="2D25262A" w14:textId="77777777" w:rsidR="00C47910" w:rsidRDefault="00C47910" w:rsidP="00223F5B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62"/>
        <w:gridCol w:w="4743"/>
      </w:tblGrid>
      <w:tr w:rsidR="00B030A4" w14:paraId="5EF54225" w14:textId="77777777" w:rsidTr="00B030A4">
        <w:trPr>
          <w:trHeight w:val="724"/>
        </w:trPr>
        <w:tc>
          <w:tcPr>
            <w:tcW w:w="5793" w:type="dxa"/>
            <w:hideMark/>
          </w:tcPr>
          <w:p w14:paraId="3EB7165E" w14:textId="77777777" w:rsidR="00E44A87" w:rsidRPr="00E44A87" w:rsidRDefault="00E44A87" w:rsidP="00E44A8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44A87">
              <w:rPr>
                <w:sz w:val="28"/>
                <w:szCs w:val="28"/>
              </w:rPr>
              <w:lastRenderedPageBreak/>
              <w:t xml:space="preserve">Башлык </w:t>
            </w:r>
            <w:proofErr w:type="spellStart"/>
            <w:r w:rsidRPr="00E44A87">
              <w:rPr>
                <w:sz w:val="28"/>
                <w:szCs w:val="28"/>
              </w:rPr>
              <w:t>вазыйфаларын</w:t>
            </w:r>
            <w:proofErr w:type="spellEnd"/>
            <w:r w:rsidRPr="00E44A87">
              <w:rPr>
                <w:sz w:val="28"/>
                <w:szCs w:val="28"/>
              </w:rPr>
              <w:t xml:space="preserve"> </w:t>
            </w:r>
            <w:proofErr w:type="spellStart"/>
            <w:r w:rsidRPr="00E44A87">
              <w:rPr>
                <w:sz w:val="28"/>
                <w:szCs w:val="28"/>
              </w:rPr>
              <w:t>башкаручы</w:t>
            </w:r>
            <w:proofErr w:type="spellEnd"/>
            <w:r w:rsidRPr="00E44A87">
              <w:rPr>
                <w:sz w:val="28"/>
                <w:szCs w:val="28"/>
              </w:rPr>
              <w:t xml:space="preserve"> </w:t>
            </w:r>
          </w:p>
          <w:p w14:paraId="10E1F3AF" w14:textId="77777777" w:rsidR="00E44A87" w:rsidRPr="00E44A87" w:rsidRDefault="00E44A87" w:rsidP="00E44A8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E44A87">
              <w:rPr>
                <w:sz w:val="28"/>
                <w:szCs w:val="28"/>
              </w:rPr>
              <w:t>Түбән</w:t>
            </w:r>
            <w:proofErr w:type="spellEnd"/>
            <w:r w:rsidRPr="00E44A87">
              <w:rPr>
                <w:sz w:val="28"/>
                <w:szCs w:val="28"/>
              </w:rPr>
              <w:t xml:space="preserve"> Кама </w:t>
            </w:r>
            <w:proofErr w:type="spellStart"/>
            <w:r w:rsidRPr="00E44A87">
              <w:rPr>
                <w:sz w:val="28"/>
                <w:szCs w:val="28"/>
              </w:rPr>
              <w:t>муниципаль</w:t>
            </w:r>
            <w:proofErr w:type="spellEnd"/>
            <w:r w:rsidRPr="00E44A87">
              <w:rPr>
                <w:sz w:val="28"/>
                <w:szCs w:val="28"/>
              </w:rPr>
              <w:t xml:space="preserve"> районы,</w:t>
            </w:r>
          </w:p>
          <w:p w14:paraId="0D5E9F59" w14:textId="2AB358F4" w:rsidR="00B030A4" w:rsidRDefault="00E44A87" w:rsidP="00E44A87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E44A87">
              <w:rPr>
                <w:sz w:val="28"/>
                <w:szCs w:val="28"/>
              </w:rPr>
              <w:t xml:space="preserve">ашлык </w:t>
            </w:r>
            <w:proofErr w:type="spellStart"/>
            <w:r w:rsidRPr="00E44A87">
              <w:rPr>
                <w:sz w:val="28"/>
                <w:szCs w:val="28"/>
              </w:rPr>
              <w:t>урынбасары</w:t>
            </w:r>
            <w:proofErr w:type="spellEnd"/>
          </w:p>
        </w:tc>
        <w:tc>
          <w:tcPr>
            <w:tcW w:w="5069" w:type="dxa"/>
            <w:hideMark/>
          </w:tcPr>
          <w:p w14:paraId="0213D953" w14:textId="77777777" w:rsidR="00B030A4" w:rsidRDefault="00B030A4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   </w:t>
            </w:r>
          </w:p>
          <w:p w14:paraId="3E7C3D64" w14:textId="77777777" w:rsidR="00912D5C" w:rsidRDefault="00B030A4">
            <w:pPr>
              <w:ind w:firstLine="709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</w:t>
            </w:r>
          </w:p>
          <w:p w14:paraId="4E84FD46" w14:textId="2D13159E" w:rsidR="00B030A4" w:rsidRDefault="00B030A4">
            <w:pPr>
              <w:ind w:firstLine="709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А.В.</w:t>
            </w:r>
            <w:r w:rsidR="0023009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Умников</w:t>
            </w:r>
          </w:p>
        </w:tc>
      </w:tr>
    </w:tbl>
    <w:p w14:paraId="44D9FDD3" w14:textId="28B10A40" w:rsidR="007B560E" w:rsidRDefault="007B560E" w:rsidP="00223F5B">
      <w:pPr>
        <w:jc w:val="both"/>
        <w:rPr>
          <w:sz w:val="28"/>
          <w:szCs w:val="28"/>
        </w:rPr>
      </w:pPr>
    </w:p>
    <w:p w14:paraId="5FC19074" w14:textId="77777777" w:rsidR="00223F5B" w:rsidRDefault="00223F5B" w:rsidP="00223F5B">
      <w:pPr>
        <w:jc w:val="both"/>
        <w:rPr>
          <w:sz w:val="28"/>
          <w:szCs w:val="28"/>
        </w:rPr>
      </w:pPr>
    </w:p>
    <w:p w14:paraId="55419F00" w14:textId="77777777" w:rsidR="00ED1C6A" w:rsidRDefault="00ED1C6A" w:rsidP="00ED1C6A">
      <w:pPr>
        <w:autoSpaceDE w:val="0"/>
        <w:autoSpaceDN w:val="0"/>
        <w:adjustRightInd w:val="0"/>
        <w:spacing w:line="0" w:lineRule="atLeast"/>
        <w:ind w:firstLine="709"/>
        <w:jc w:val="center"/>
        <w:rPr>
          <w:b/>
          <w:color w:val="000000"/>
          <w:sz w:val="27"/>
          <w:szCs w:val="27"/>
        </w:rPr>
      </w:pPr>
    </w:p>
    <w:sectPr w:rsidR="00ED1C6A" w:rsidSect="00314BFA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B2FF4"/>
    <w:multiLevelType w:val="hybridMultilevel"/>
    <w:tmpl w:val="E3582A60"/>
    <w:lvl w:ilvl="0" w:tplc="35F442AC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90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97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0515" w:hanging="360"/>
      </w:pPr>
      <w:rPr>
        <w:rFonts w:ascii="Wingdings" w:hAnsi="Wingdings" w:hint="default"/>
      </w:rPr>
    </w:lvl>
  </w:abstractNum>
  <w:abstractNum w:abstractNumId="1" w15:restartNumberingAfterBreak="0">
    <w:nsid w:val="23B102D7"/>
    <w:multiLevelType w:val="multilevel"/>
    <w:tmpl w:val="2F80A03C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1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327" w:hanging="2160"/>
      </w:pPr>
      <w:rPr>
        <w:rFonts w:hint="default"/>
      </w:rPr>
    </w:lvl>
  </w:abstractNum>
  <w:abstractNum w:abstractNumId="2" w15:restartNumberingAfterBreak="0">
    <w:nsid w:val="2A8037C9"/>
    <w:multiLevelType w:val="hybridMultilevel"/>
    <w:tmpl w:val="90C660F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0E01A9"/>
    <w:multiLevelType w:val="hybridMultilevel"/>
    <w:tmpl w:val="BB1EF70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A129C9"/>
    <w:multiLevelType w:val="multilevel"/>
    <w:tmpl w:val="F6EA24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 w15:restartNumberingAfterBreak="0">
    <w:nsid w:val="67AF639B"/>
    <w:multiLevelType w:val="multilevel"/>
    <w:tmpl w:val="ECFE92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97"/>
    <w:rsid w:val="000059CE"/>
    <w:rsid w:val="00046521"/>
    <w:rsid w:val="000B4A93"/>
    <w:rsid w:val="000C3E2A"/>
    <w:rsid w:val="00132B72"/>
    <w:rsid w:val="00220404"/>
    <w:rsid w:val="00223F5B"/>
    <w:rsid w:val="00230095"/>
    <w:rsid w:val="00246634"/>
    <w:rsid w:val="00294968"/>
    <w:rsid w:val="002B5B9D"/>
    <w:rsid w:val="002B5E36"/>
    <w:rsid w:val="002D3C1E"/>
    <w:rsid w:val="00314BFA"/>
    <w:rsid w:val="003650A9"/>
    <w:rsid w:val="0039754F"/>
    <w:rsid w:val="003D4026"/>
    <w:rsid w:val="00417AA2"/>
    <w:rsid w:val="00442B32"/>
    <w:rsid w:val="004D4697"/>
    <w:rsid w:val="00561F3D"/>
    <w:rsid w:val="00562DCD"/>
    <w:rsid w:val="005D17FF"/>
    <w:rsid w:val="005D4C06"/>
    <w:rsid w:val="005D6BB0"/>
    <w:rsid w:val="005E34E5"/>
    <w:rsid w:val="005E4D67"/>
    <w:rsid w:val="006310AC"/>
    <w:rsid w:val="00647983"/>
    <w:rsid w:val="006607B5"/>
    <w:rsid w:val="006706ED"/>
    <w:rsid w:val="006A5021"/>
    <w:rsid w:val="006B45B9"/>
    <w:rsid w:val="00782E7B"/>
    <w:rsid w:val="007A3171"/>
    <w:rsid w:val="007A7D19"/>
    <w:rsid w:val="007B0623"/>
    <w:rsid w:val="007B44AC"/>
    <w:rsid w:val="007B560E"/>
    <w:rsid w:val="007D4CB2"/>
    <w:rsid w:val="00875950"/>
    <w:rsid w:val="00912D5C"/>
    <w:rsid w:val="009365BE"/>
    <w:rsid w:val="009B7C05"/>
    <w:rsid w:val="00AC7614"/>
    <w:rsid w:val="00AE0758"/>
    <w:rsid w:val="00B030A4"/>
    <w:rsid w:val="00B46A3A"/>
    <w:rsid w:val="00BC2A13"/>
    <w:rsid w:val="00BE1183"/>
    <w:rsid w:val="00C3760E"/>
    <w:rsid w:val="00C47910"/>
    <w:rsid w:val="00CA0A03"/>
    <w:rsid w:val="00CD1BE1"/>
    <w:rsid w:val="00CD1C94"/>
    <w:rsid w:val="00CD44F4"/>
    <w:rsid w:val="00D20B6E"/>
    <w:rsid w:val="00DF11D3"/>
    <w:rsid w:val="00E122AD"/>
    <w:rsid w:val="00E35FCA"/>
    <w:rsid w:val="00E44A87"/>
    <w:rsid w:val="00E56F30"/>
    <w:rsid w:val="00E65698"/>
    <w:rsid w:val="00E817B2"/>
    <w:rsid w:val="00E85B5E"/>
    <w:rsid w:val="00E91ADF"/>
    <w:rsid w:val="00E96870"/>
    <w:rsid w:val="00EA4DE0"/>
    <w:rsid w:val="00ED1C6A"/>
    <w:rsid w:val="00EE727D"/>
    <w:rsid w:val="00F01FBE"/>
    <w:rsid w:val="00F175C5"/>
    <w:rsid w:val="00F65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79DFB"/>
  <w15:chartTrackingRefBased/>
  <w15:docId w15:val="{137371DD-24E7-4E87-8877-64C101F31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7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46A3A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E817B2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E817B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817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E968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C2A1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2A1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B46A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Body Text"/>
    <w:basedOn w:val="a"/>
    <w:link w:val="a9"/>
    <w:rsid w:val="00B46A3A"/>
    <w:pPr>
      <w:jc w:val="center"/>
    </w:pPr>
    <w:rPr>
      <w:b/>
      <w:sz w:val="24"/>
    </w:rPr>
  </w:style>
  <w:style w:type="character" w:customStyle="1" w:styleId="a9">
    <w:name w:val="Основной текст Знак"/>
    <w:basedOn w:val="a0"/>
    <w:link w:val="a8"/>
    <w:rsid w:val="00B46A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rsid w:val="00B46A3A"/>
    <w:pPr>
      <w:jc w:val="both"/>
    </w:pPr>
    <w:rPr>
      <w:b/>
      <w:sz w:val="24"/>
    </w:rPr>
  </w:style>
  <w:style w:type="character" w:customStyle="1" w:styleId="20">
    <w:name w:val="Основной текст 2 Знак"/>
    <w:basedOn w:val="a0"/>
    <w:link w:val="2"/>
    <w:rsid w:val="00B46A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">
    <w:name w:val="ConsPlusTitle"/>
    <w:uiPriority w:val="99"/>
    <w:rsid w:val="00223F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3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A62F1-71B6-45E5-A659-8D3E97456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408 Иванова</dc:creator>
  <cp:keywords/>
  <dc:description/>
  <cp:lastModifiedBy>USER</cp:lastModifiedBy>
  <cp:revision>17</cp:revision>
  <cp:lastPrinted>2023-11-09T07:33:00Z</cp:lastPrinted>
  <dcterms:created xsi:type="dcterms:W3CDTF">2025-06-23T10:42:00Z</dcterms:created>
  <dcterms:modified xsi:type="dcterms:W3CDTF">2025-07-04T11:29:00Z</dcterms:modified>
</cp:coreProperties>
</file>